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97E54" w14:textId="77777777" w:rsidR="008D0444" w:rsidRPr="00A91F7B" w:rsidRDefault="008606DC" w:rsidP="008D0444">
      <w:pPr>
        <w:spacing w:after="0"/>
        <w:jc w:val="center"/>
        <w:rPr>
          <w:rFonts w:ascii="Helvetica" w:hAnsi="Helvetica"/>
          <w:b/>
          <w:bCs/>
          <w:sz w:val="20"/>
          <w:szCs w:val="20"/>
          <w:lang w:val="it-IT"/>
        </w:rPr>
      </w:pPr>
      <w:r w:rsidRPr="00A91F7B">
        <w:rPr>
          <w:rFonts w:ascii="Helvetica" w:hAnsi="Helvetica"/>
          <w:b/>
          <w:bCs/>
          <w:sz w:val="20"/>
          <w:szCs w:val="20"/>
          <w:lang w:val="it-IT"/>
        </w:rPr>
        <w:t xml:space="preserve">Irlanda nella storia con quattro autori </w:t>
      </w:r>
    </w:p>
    <w:p w14:paraId="3E4025B9" w14:textId="77777777" w:rsidR="00193D12" w:rsidRPr="00A91F7B" w:rsidRDefault="00300B9B" w:rsidP="008D0444">
      <w:pPr>
        <w:spacing w:after="0"/>
        <w:jc w:val="center"/>
        <w:rPr>
          <w:rFonts w:ascii="Helvetica" w:hAnsi="Helvetica"/>
          <w:b/>
          <w:bCs/>
          <w:sz w:val="20"/>
          <w:szCs w:val="20"/>
          <w:lang w:val="it-IT"/>
        </w:rPr>
      </w:pPr>
      <w:r w:rsidRPr="00A91F7B">
        <w:rPr>
          <w:rFonts w:ascii="Helvetica" w:hAnsi="Helvetica"/>
          <w:b/>
          <w:bCs/>
          <w:sz w:val="20"/>
          <w:szCs w:val="20"/>
          <w:lang w:val="it-IT"/>
        </w:rPr>
        <w:t xml:space="preserve">in corsa per il Booker </w:t>
      </w:r>
      <w:proofErr w:type="spellStart"/>
      <w:r w:rsidRPr="00A91F7B">
        <w:rPr>
          <w:rFonts w:ascii="Helvetica" w:hAnsi="Helvetica"/>
          <w:b/>
          <w:bCs/>
          <w:sz w:val="20"/>
          <w:szCs w:val="20"/>
          <w:lang w:val="it-IT"/>
        </w:rPr>
        <w:t>Prize</w:t>
      </w:r>
      <w:proofErr w:type="spellEnd"/>
      <w:r w:rsidRPr="00A91F7B">
        <w:rPr>
          <w:rFonts w:ascii="Helvetica" w:hAnsi="Helvetica"/>
          <w:b/>
          <w:bCs/>
          <w:sz w:val="20"/>
          <w:szCs w:val="20"/>
          <w:lang w:val="it-IT"/>
        </w:rPr>
        <w:t xml:space="preserve"> 2023</w:t>
      </w:r>
    </w:p>
    <w:p w14:paraId="3DF3EF71" w14:textId="77777777" w:rsidR="00A91F7B" w:rsidRPr="00A91F7B" w:rsidRDefault="00A91F7B" w:rsidP="008D0444">
      <w:pPr>
        <w:spacing w:after="0"/>
        <w:jc w:val="center"/>
        <w:rPr>
          <w:rFonts w:ascii="Helvetica" w:hAnsi="Helvetica"/>
          <w:sz w:val="20"/>
          <w:szCs w:val="20"/>
          <w:lang w:val="it-IT"/>
        </w:rPr>
      </w:pPr>
    </w:p>
    <w:p w14:paraId="52359598" w14:textId="77777777" w:rsidR="00193D12" w:rsidRPr="00A91F7B" w:rsidRDefault="008606DC" w:rsidP="008D0444">
      <w:pPr>
        <w:jc w:val="center"/>
        <w:rPr>
          <w:rStyle w:val="Enfasigrassetto"/>
          <w:rFonts w:ascii="Helvetica" w:hAnsi="Helvetica" w:cs="Calibri"/>
          <w:b w:val="0"/>
          <w:bCs w:val="0"/>
          <w:i/>
          <w:iCs/>
          <w:color w:val="333333"/>
          <w:sz w:val="20"/>
          <w:szCs w:val="20"/>
          <w:shd w:val="clear" w:color="auto" w:fill="FFFFFF"/>
          <w:lang w:val="it-IT"/>
        </w:rPr>
      </w:pPr>
      <w:r w:rsidRPr="00A91F7B">
        <w:rPr>
          <w:rStyle w:val="Enfasigrassetto"/>
          <w:rFonts w:ascii="Helvetica" w:hAnsi="Helvetica" w:cs="Calibri"/>
          <w:b w:val="0"/>
          <w:bCs w:val="0"/>
          <w:i/>
          <w:iCs/>
          <w:color w:val="333333"/>
          <w:sz w:val="20"/>
          <w:szCs w:val="20"/>
          <w:shd w:val="clear" w:color="auto" w:fill="FFFFFF"/>
          <w:lang w:val="it-IT"/>
        </w:rPr>
        <w:t xml:space="preserve">Sebastian Barry, Elaine </w:t>
      </w:r>
      <w:proofErr w:type="spellStart"/>
      <w:r w:rsidRPr="00A91F7B">
        <w:rPr>
          <w:rStyle w:val="Enfasigrassetto"/>
          <w:rFonts w:ascii="Helvetica" w:hAnsi="Helvetica" w:cs="Calibri"/>
          <w:b w:val="0"/>
          <w:bCs w:val="0"/>
          <w:i/>
          <w:iCs/>
          <w:color w:val="333333"/>
          <w:sz w:val="20"/>
          <w:szCs w:val="20"/>
          <w:shd w:val="clear" w:color="auto" w:fill="FFFFFF"/>
          <w:lang w:val="it-IT"/>
        </w:rPr>
        <w:t>Feeney</w:t>
      </w:r>
      <w:proofErr w:type="spellEnd"/>
      <w:r w:rsidRPr="00A91F7B">
        <w:rPr>
          <w:rStyle w:val="Enfasigrassetto"/>
          <w:rFonts w:ascii="Helvetica" w:hAnsi="Helvetica" w:cs="Calibri"/>
          <w:b w:val="0"/>
          <w:bCs w:val="0"/>
          <w:i/>
          <w:iCs/>
          <w:color w:val="333333"/>
          <w:sz w:val="20"/>
          <w:szCs w:val="20"/>
          <w:shd w:val="clear" w:color="auto" w:fill="FFFFFF"/>
          <w:lang w:val="it-IT"/>
        </w:rPr>
        <w:t xml:space="preserve">, Paul Lynch e Paul Murray tra i 13 </w:t>
      </w:r>
      <w:r w:rsidR="00300B9B" w:rsidRPr="00A91F7B">
        <w:rPr>
          <w:rStyle w:val="Enfasigrassetto"/>
          <w:rFonts w:ascii="Helvetica" w:hAnsi="Helvetica" w:cs="Calibri"/>
          <w:b w:val="0"/>
          <w:bCs w:val="0"/>
          <w:i/>
          <w:iCs/>
          <w:color w:val="333333"/>
          <w:sz w:val="20"/>
          <w:szCs w:val="20"/>
          <w:shd w:val="clear" w:color="auto" w:fill="FFFFFF"/>
          <w:lang w:val="it-IT"/>
        </w:rPr>
        <w:t xml:space="preserve">candidati </w:t>
      </w:r>
      <w:r w:rsidR="008D0444" w:rsidRPr="00A91F7B">
        <w:rPr>
          <w:rStyle w:val="Enfasigrassetto"/>
          <w:rFonts w:ascii="Helvetica" w:hAnsi="Helvetica" w:cs="Calibri"/>
          <w:b w:val="0"/>
          <w:bCs w:val="0"/>
          <w:i/>
          <w:iCs/>
          <w:color w:val="333333"/>
          <w:sz w:val="20"/>
          <w:szCs w:val="20"/>
          <w:shd w:val="clear" w:color="auto" w:fill="FFFFFF"/>
          <w:lang w:val="it-IT"/>
        </w:rPr>
        <w:t>al</w:t>
      </w:r>
      <w:r w:rsidR="00300B9B" w:rsidRPr="00A91F7B">
        <w:rPr>
          <w:rStyle w:val="Enfasigrassetto"/>
          <w:rFonts w:ascii="Helvetica" w:hAnsi="Helvetica" w:cs="Calibri"/>
          <w:b w:val="0"/>
          <w:bCs w:val="0"/>
          <w:i/>
          <w:iCs/>
          <w:color w:val="333333"/>
          <w:sz w:val="20"/>
          <w:szCs w:val="20"/>
          <w:shd w:val="clear" w:color="auto" w:fill="FFFFFF"/>
          <w:lang w:val="it-IT"/>
        </w:rPr>
        <w:t xml:space="preserve"> </w:t>
      </w:r>
      <w:r w:rsidRPr="00A91F7B">
        <w:rPr>
          <w:rStyle w:val="Enfasigrassetto"/>
          <w:rFonts w:ascii="Helvetica" w:hAnsi="Helvetica" w:cs="Calibri"/>
          <w:b w:val="0"/>
          <w:bCs w:val="0"/>
          <w:i/>
          <w:iCs/>
          <w:color w:val="333333"/>
          <w:sz w:val="20"/>
          <w:szCs w:val="20"/>
          <w:shd w:val="clear" w:color="auto" w:fill="FFFFFF"/>
          <w:lang w:val="it-IT"/>
        </w:rPr>
        <w:t xml:space="preserve">Booker </w:t>
      </w:r>
      <w:proofErr w:type="spellStart"/>
      <w:r w:rsidRPr="00A91F7B">
        <w:rPr>
          <w:rStyle w:val="Enfasigrassetto"/>
          <w:rFonts w:ascii="Helvetica" w:hAnsi="Helvetica" w:cs="Calibri"/>
          <w:b w:val="0"/>
          <w:bCs w:val="0"/>
          <w:i/>
          <w:iCs/>
          <w:color w:val="333333"/>
          <w:sz w:val="20"/>
          <w:szCs w:val="20"/>
          <w:shd w:val="clear" w:color="auto" w:fill="FFFFFF"/>
          <w:lang w:val="it-IT"/>
        </w:rPr>
        <w:t>Prize</w:t>
      </w:r>
      <w:proofErr w:type="spellEnd"/>
    </w:p>
    <w:p w14:paraId="6CB8D65C" w14:textId="77777777" w:rsidR="00193D12" w:rsidRPr="00A91F7B" w:rsidRDefault="008D0444" w:rsidP="008D0444">
      <w:pPr>
        <w:jc w:val="both"/>
        <w:rPr>
          <w:rFonts w:ascii="Helvetica" w:hAnsi="Helvetica"/>
          <w:sz w:val="20"/>
          <w:szCs w:val="20"/>
          <w:lang w:val="it-IT"/>
        </w:rPr>
      </w:pPr>
      <w:r w:rsidRPr="00A91F7B">
        <w:rPr>
          <w:rFonts w:ascii="Helvetica" w:hAnsi="Helvetica"/>
          <w:sz w:val="20"/>
          <w:szCs w:val="20"/>
          <w:lang w:val="it-IT"/>
        </w:rPr>
        <w:t xml:space="preserve">Nel </w:t>
      </w:r>
      <w:r w:rsidRPr="00575D67">
        <w:rPr>
          <w:rFonts w:ascii="Helvetica" w:hAnsi="Helvetica"/>
          <w:b/>
          <w:bCs/>
          <w:sz w:val="20"/>
          <w:szCs w:val="20"/>
          <w:lang w:val="it-IT"/>
        </w:rPr>
        <w:t>decimo anniversario</w:t>
      </w:r>
      <w:r w:rsidRPr="00A91F7B">
        <w:rPr>
          <w:rFonts w:ascii="Helvetica" w:hAnsi="Helvetica"/>
          <w:sz w:val="20"/>
          <w:szCs w:val="20"/>
          <w:lang w:val="it-IT"/>
        </w:rPr>
        <w:t xml:space="preserve"> della </w:t>
      </w:r>
      <w:r w:rsidRPr="00575D67">
        <w:rPr>
          <w:rFonts w:ascii="Helvetica" w:hAnsi="Helvetica"/>
          <w:b/>
          <w:bCs/>
          <w:sz w:val="20"/>
          <w:szCs w:val="20"/>
          <w:lang w:val="it-IT"/>
        </w:rPr>
        <w:t>morte</w:t>
      </w:r>
      <w:r w:rsidRPr="00A91F7B">
        <w:rPr>
          <w:rFonts w:ascii="Helvetica" w:hAnsi="Helvetica"/>
          <w:sz w:val="20"/>
          <w:szCs w:val="20"/>
          <w:lang w:val="it-IT"/>
        </w:rPr>
        <w:t xml:space="preserve"> del Nobel </w:t>
      </w:r>
      <w:r w:rsidRPr="00575D67">
        <w:rPr>
          <w:rFonts w:ascii="Helvetica" w:hAnsi="Helvetica"/>
          <w:b/>
          <w:bCs/>
          <w:sz w:val="20"/>
          <w:szCs w:val="20"/>
          <w:lang w:val="it-IT"/>
        </w:rPr>
        <w:t>Seamus Heaney</w:t>
      </w:r>
      <w:r w:rsidRPr="00A91F7B">
        <w:rPr>
          <w:rFonts w:ascii="Helvetica" w:hAnsi="Helvetica"/>
          <w:sz w:val="20"/>
          <w:szCs w:val="20"/>
          <w:lang w:val="it-IT"/>
        </w:rPr>
        <w:t xml:space="preserve">, che ricorre il 30 agosto, la letteratura irlandese è ancora una volta in </w:t>
      </w:r>
      <w:r w:rsidRPr="00327509">
        <w:rPr>
          <w:rFonts w:ascii="Helvetica" w:hAnsi="Helvetica"/>
          <w:sz w:val="20"/>
          <w:szCs w:val="20"/>
          <w:lang w:val="it-IT"/>
        </w:rPr>
        <w:t>evidenza</w:t>
      </w:r>
      <w:r w:rsidRPr="00A91F7B">
        <w:rPr>
          <w:rFonts w:ascii="Helvetica" w:hAnsi="Helvetica"/>
          <w:sz w:val="20"/>
          <w:szCs w:val="20"/>
          <w:lang w:val="it-IT"/>
        </w:rPr>
        <w:t xml:space="preserve"> con l'annuncio della lista dei candidati per il prestigioso </w:t>
      </w:r>
      <w:r w:rsidRPr="00A91F7B">
        <w:rPr>
          <w:rFonts w:ascii="Helvetica" w:hAnsi="Helvetica"/>
          <w:b/>
          <w:bCs/>
          <w:sz w:val="20"/>
          <w:szCs w:val="20"/>
          <w:lang w:val="it-IT"/>
        </w:rPr>
        <w:t xml:space="preserve">Booker </w:t>
      </w:r>
      <w:proofErr w:type="spellStart"/>
      <w:r w:rsidRPr="00A91F7B">
        <w:rPr>
          <w:rFonts w:ascii="Helvetica" w:hAnsi="Helvetica"/>
          <w:b/>
          <w:bCs/>
          <w:sz w:val="20"/>
          <w:szCs w:val="20"/>
          <w:lang w:val="it-IT"/>
        </w:rPr>
        <w:t>Prize</w:t>
      </w:r>
      <w:proofErr w:type="spellEnd"/>
      <w:r w:rsidRPr="00A91F7B">
        <w:rPr>
          <w:rFonts w:ascii="Helvetica" w:hAnsi="Helvetica"/>
          <w:b/>
          <w:bCs/>
          <w:sz w:val="20"/>
          <w:szCs w:val="20"/>
          <w:lang w:val="it-IT"/>
        </w:rPr>
        <w:t xml:space="preserve"> 2023</w:t>
      </w:r>
      <w:r w:rsidRPr="00A91F7B">
        <w:rPr>
          <w:rFonts w:ascii="Helvetica" w:hAnsi="Helvetica"/>
          <w:sz w:val="20"/>
          <w:szCs w:val="20"/>
          <w:lang w:val="it-IT"/>
        </w:rPr>
        <w:t xml:space="preserve">, in cui figurano </w:t>
      </w:r>
      <w:r w:rsidR="00EA43CD" w:rsidRPr="00A91F7B">
        <w:rPr>
          <w:rFonts w:ascii="Helvetica" w:hAnsi="Helvetica"/>
          <w:b/>
          <w:bCs/>
          <w:sz w:val="20"/>
          <w:szCs w:val="20"/>
          <w:lang w:val="it-IT"/>
        </w:rPr>
        <w:t xml:space="preserve">quattro dei più importanti </w:t>
      </w:r>
      <w:r w:rsidRPr="00A91F7B">
        <w:rPr>
          <w:rFonts w:ascii="Helvetica" w:hAnsi="Helvetica"/>
          <w:b/>
          <w:bCs/>
          <w:sz w:val="20"/>
          <w:szCs w:val="20"/>
          <w:lang w:val="it-IT"/>
        </w:rPr>
        <w:t xml:space="preserve">autori </w:t>
      </w:r>
      <w:r w:rsidR="00EA43CD" w:rsidRPr="00A91F7B">
        <w:rPr>
          <w:rFonts w:ascii="Helvetica" w:hAnsi="Helvetica"/>
          <w:b/>
          <w:bCs/>
          <w:sz w:val="20"/>
          <w:szCs w:val="20"/>
          <w:lang w:val="it-IT"/>
        </w:rPr>
        <w:t>irlandesi contemporanei</w:t>
      </w:r>
      <w:r w:rsidR="00EA43CD" w:rsidRPr="00A91F7B">
        <w:rPr>
          <w:rFonts w:ascii="Helvetica" w:hAnsi="Helvetica"/>
          <w:sz w:val="20"/>
          <w:szCs w:val="20"/>
          <w:lang w:val="it-IT"/>
        </w:rPr>
        <w:t xml:space="preserve">. </w:t>
      </w:r>
    </w:p>
    <w:p w14:paraId="0A048814" w14:textId="77777777" w:rsidR="00193D12" w:rsidRPr="00A91F7B" w:rsidRDefault="008606DC" w:rsidP="008D0444">
      <w:pPr>
        <w:jc w:val="both"/>
        <w:rPr>
          <w:rFonts w:ascii="Helvetica" w:hAnsi="Helvetica"/>
          <w:sz w:val="20"/>
          <w:szCs w:val="20"/>
          <w:lang w:val="it-IT"/>
        </w:rPr>
      </w:pPr>
      <w:proofErr w:type="spellStart"/>
      <w:r w:rsidRPr="00A91F7B">
        <w:rPr>
          <w:rFonts w:ascii="Helvetica" w:hAnsi="Helvetica"/>
          <w:b/>
          <w:bCs/>
          <w:i/>
          <w:iCs/>
          <w:sz w:val="20"/>
          <w:szCs w:val="20"/>
          <w:lang w:val="it-IT"/>
        </w:rPr>
        <w:t>Old</w:t>
      </w:r>
      <w:proofErr w:type="spellEnd"/>
      <w:r w:rsidRPr="00A91F7B">
        <w:rPr>
          <w:rFonts w:ascii="Helvetica" w:hAnsi="Helvetica"/>
          <w:b/>
          <w:bCs/>
          <w:i/>
          <w:iCs/>
          <w:sz w:val="20"/>
          <w:szCs w:val="20"/>
          <w:lang w:val="it-IT"/>
        </w:rPr>
        <w:t xml:space="preserve"> </w:t>
      </w:r>
      <w:proofErr w:type="spellStart"/>
      <w:r w:rsidRPr="00A91F7B">
        <w:rPr>
          <w:rFonts w:ascii="Helvetica" w:hAnsi="Helvetica"/>
          <w:b/>
          <w:bCs/>
          <w:i/>
          <w:iCs/>
          <w:sz w:val="20"/>
          <w:szCs w:val="20"/>
          <w:lang w:val="it-IT"/>
        </w:rPr>
        <w:t>God's</w:t>
      </w:r>
      <w:proofErr w:type="spellEnd"/>
      <w:r w:rsidRPr="00A91F7B">
        <w:rPr>
          <w:rFonts w:ascii="Helvetica" w:hAnsi="Helvetica"/>
          <w:b/>
          <w:bCs/>
          <w:i/>
          <w:iCs/>
          <w:sz w:val="20"/>
          <w:szCs w:val="20"/>
          <w:lang w:val="it-IT"/>
        </w:rPr>
        <w:t xml:space="preserve"> Time</w:t>
      </w:r>
      <w:r w:rsidRPr="00A91F7B">
        <w:rPr>
          <w:rFonts w:ascii="Helvetica" w:hAnsi="Helvetica"/>
          <w:sz w:val="20"/>
          <w:szCs w:val="20"/>
          <w:lang w:val="it-IT"/>
        </w:rPr>
        <w:t xml:space="preserve">, di </w:t>
      </w:r>
      <w:r w:rsidRPr="00A91F7B">
        <w:rPr>
          <w:rFonts w:ascii="Helvetica" w:hAnsi="Helvetica"/>
          <w:b/>
          <w:bCs/>
          <w:sz w:val="20"/>
          <w:szCs w:val="20"/>
          <w:lang w:val="it-IT"/>
        </w:rPr>
        <w:t xml:space="preserve">Sebastian </w:t>
      </w:r>
      <w:r w:rsidRPr="00A91F7B">
        <w:rPr>
          <w:rFonts w:ascii="Helvetica" w:hAnsi="Helvetica"/>
          <w:b/>
          <w:bCs/>
          <w:sz w:val="20"/>
          <w:szCs w:val="20"/>
          <w:lang w:val="it-IT"/>
        </w:rPr>
        <w:t>Barry</w:t>
      </w:r>
      <w:r w:rsidRPr="00A91F7B">
        <w:rPr>
          <w:rFonts w:ascii="Helvetica" w:hAnsi="Helvetica"/>
          <w:sz w:val="20"/>
          <w:szCs w:val="20"/>
          <w:lang w:val="it-IT"/>
        </w:rPr>
        <w:t xml:space="preserve">, </w:t>
      </w:r>
      <w:r w:rsidRPr="00A91F7B">
        <w:rPr>
          <w:rFonts w:ascii="Helvetica" w:hAnsi="Helvetica"/>
          <w:b/>
          <w:bCs/>
          <w:i/>
          <w:iCs/>
          <w:sz w:val="20"/>
          <w:szCs w:val="20"/>
          <w:lang w:val="it-IT"/>
        </w:rPr>
        <w:t>How to Build a Boat</w:t>
      </w:r>
      <w:r w:rsidRPr="00A91F7B">
        <w:rPr>
          <w:rFonts w:ascii="Helvetica" w:hAnsi="Helvetica"/>
          <w:sz w:val="20"/>
          <w:szCs w:val="20"/>
          <w:lang w:val="it-IT"/>
        </w:rPr>
        <w:t xml:space="preserve">, di </w:t>
      </w:r>
      <w:r w:rsidRPr="00A91F7B">
        <w:rPr>
          <w:rFonts w:ascii="Helvetica" w:hAnsi="Helvetica"/>
          <w:b/>
          <w:bCs/>
          <w:sz w:val="20"/>
          <w:szCs w:val="20"/>
          <w:lang w:val="it-IT"/>
        </w:rPr>
        <w:t xml:space="preserve">Elaine </w:t>
      </w:r>
      <w:proofErr w:type="spellStart"/>
      <w:r w:rsidRPr="00A91F7B">
        <w:rPr>
          <w:rFonts w:ascii="Helvetica" w:hAnsi="Helvetica"/>
          <w:b/>
          <w:bCs/>
          <w:sz w:val="20"/>
          <w:szCs w:val="20"/>
          <w:lang w:val="it-IT"/>
        </w:rPr>
        <w:t>Feeney</w:t>
      </w:r>
      <w:proofErr w:type="spellEnd"/>
      <w:r w:rsidRPr="00A91F7B">
        <w:rPr>
          <w:rFonts w:ascii="Helvetica" w:hAnsi="Helvetica"/>
          <w:sz w:val="20"/>
          <w:szCs w:val="20"/>
          <w:lang w:val="it-IT"/>
        </w:rPr>
        <w:t xml:space="preserve">, </w:t>
      </w:r>
      <w:proofErr w:type="spellStart"/>
      <w:r w:rsidRPr="00A91F7B">
        <w:rPr>
          <w:rFonts w:ascii="Helvetica" w:hAnsi="Helvetica"/>
          <w:b/>
          <w:bCs/>
          <w:i/>
          <w:iCs/>
          <w:sz w:val="20"/>
          <w:szCs w:val="20"/>
          <w:lang w:val="it-IT"/>
        </w:rPr>
        <w:t>Prophet</w:t>
      </w:r>
      <w:proofErr w:type="spellEnd"/>
      <w:r w:rsidRPr="00A91F7B">
        <w:rPr>
          <w:rFonts w:ascii="Helvetica" w:hAnsi="Helvetica"/>
          <w:b/>
          <w:bCs/>
          <w:i/>
          <w:iCs/>
          <w:sz w:val="20"/>
          <w:szCs w:val="20"/>
          <w:lang w:val="it-IT"/>
        </w:rPr>
        <w:t xml:space="preserve"> Song</w:t>
      </w:r>
      <w:r w:rsidRPr="00A91F7B">
        <w:rPr>
          <w:rFonts w:ascii="Helvetica" w:hAnsi="Helvetica"/>
          <w:sz w:val="20"/>
          <w:szCs w:val="20"/>
          <w:lang w:val="it-IT"/>
        </w:rPr>
        <w:t xml:space="preserve">, di </w:t>
      </w:r>
      <w:r w:rsidRPr="00A91F7B">
        <w:rPr>
          <w:rFonts w:ascii="Helvetica" w:hAnsi="Helvetica"/>
          <w:b/>
          <w:bCs/>
          <w:sz w:val="20"/>
          <w:szCs w:val="20"/>
          <w:lang w:val="it-IT"/>
        </w:rPr>
        <w:t>Paul Lynch</w:t>
      </w:r>
      <w:r w:rsidRPr="00A91F7B">
        <w:rPr>
          <w:rFonts w:ascii="Helvetica" w:hAnsi="Helvetica"/>
          <w:sz w:val="20"/>
          <w:szCs w:val="20"/>
          <w:lang w:val="it-IT"/>
        </w:rPr>
        <w:t xml:space="preserve">, e </w:t>
      </w:r>
      <w:r w:rsidRPr="00A91F7B">
        <w:rPr>
          <w:rFonts w:ascii="Helvetica" w:hAnsi="Helvetica"/>
          <w:b/>
          <w:bCs/>
          <w:i/>
          <w:iCs/>
          <w:sz w:val="20"/>
          <w:szCs w:val="20"/>
          <w:lang w:val="it-IT"/>
        </w:rPr>
        <w:t>The Bee Sting</w:t>
      </w:r>
      <w:r w:rsidRPr="00A91F7B">
        <w:rPr>
          <w:rFonts w:ascii="Helvetica" w:hAnsi="Helvetica"/>
          <w:sz w:val="20"/>
          <w:szCs w:val="20"/>
          <w:lang w:val="it-IT"/>
        </w:rPr>
        <w:t xml:space="preserve">, di </w:t>
      </w:r>
      <w:r w:rsidRPr="00A91F7B">
        <w:rPr>
          <w:rFonts w:ascii="Helvetica" w:hAnsi="Helvetica"/>
          <w:b/>
          <w:bCs/>
          <w:sz w:val="20"/>
          <w:szCs w:val="20"/>
          <w:lang w:val="it-IT"/>
        </w:rPr>
        <w:t>Paul Murray</w:t>
      </w:r>
      <w:r w:rsidR="008D0444" w:rsidRPr="00A91F7B">
        <w:rPr>
          <w:rFonts w:ascii="Helvetica" w:hAnsi="Helvetica"/>
          <w:sz w:val="20"/>
          <w:szCs w:val="20"/>
          <w:lang w:val="it-IT"/>
        </w:rPr>
        <w:t xml:space="preserve"> fanno parte dei 13 </w:t>
      </w:r>
      <w:r w:rsidRPr="00A91F7B">
        <w:rPr>
          <w:rFonts w:ascii="Helvetica" w:hAnsi="Helvetica"/>
          <w:sz w:val="20"/>
          <w:szCs w:val="20"/>
          <w:lang w:val="it-IT"/>
        </w:rPr>
        <w:t>libri in corsa per il premio letterario</w:t>
      </w:r>
      <w:r w:rsidR="0073240E">
        <w:rPr>
          <w:rFonts w:ascii="Helvetica" w:hAnsi="Helvetica"/>
          <w:sz w:val="20"/>
          <w:szCs w:val="20"/>
          <w:lang w:val="it-IT"/>
        </w:rPr>
        <w:t>.</w:t>
      </w:r>
    </w:p>
    <w:p w14:paraId="6AE51618" w14:textId="05AA17CA" w:rsidR="00131635" w:rsidRPr="00A91F7B" w:rsidRDefault="008606DC" w:rsidP="008D0444">
      <w:pPr>
        <w:jc w:val="both"/>
        <w:rPr>
          <w:rFonts w:ascii="Helvetica" w:hAnsi="Helvetica"/>
          <w:sz w:val="20"/>
          <w:szCs w:val="20"/>
          <w:lang w:val="it-IT"/>
        </w:rPr>
      </w:pPr>
      <w:r w:rsidRPr="00A91F7B">
        <w:rPr>
          <w:rFonts w:ascii="Helvetica" w:hAnsi="Helvetica"/>
          <w:sz w:val="20"/>
          <w:szCs w:val="20"/>
          <w:lang w:val="it-IT"/>
        </w:rPr>
        <w:t xml:space="preserve">Il </w:t>
      </w:r>
      <w:r w:rsidRPr="00A91F7B">
        <w:rPr>
          <w:rFonts w:ascii="Helvetica" w:hAnsi="Helvetica"/>
          <w:b/>
          <w:bCs/>
          <w:sz w:val="20"/>
          <w:szCs w:val="20"/>
          <w:lang w:val="it-IT"/>
        </w:rPr>
        <w:t xml:space="preserve">Booker </w:t>
      </w:r>
      <w:proofErr w:type="spellStart"/>
      <w:r w:rsidRPr="00A91F7B">
        <w:rPr>
          <w:rFonts w:ascii="Helvetica" w:hAnsi="Helvetica"/>
          <w:b/>
          <w:bCs/>
          <w:sz w:val="20"/>
          <w:szCs w:val="20"/>
          <w:lang w:val="it-IT"/>
        </w:rPr>
        <w:t>Prize</w:t>
      </w:r>
      <w:proofErr w:type="spellEnd"/>
      <w:r w:rsidRPr="00A91F7B">
        <w:rPr>
          <w:rFonts w:ascii="Helvetica" w:hAnsi="Helvetica"/>
          <w:sz w:val="20"/>
          <w:szCs w:val="20"/>
          <w:lang w:val="it-IT"/>
        </w:rPr>
        <w:t xml:space="preserve">, uno dei </w:t>
      </w:r>
      <w:r w:rsidRPr="00A91F7B">
        <w:rPr>
          <w:rFonts w:ascii="Helvetica" w:hAnsi="Helvetica"/>
          <w:b/>
          <w:bCs/>
          <w:sz w:val="20"/>
          <w:szCs w:val="20"/>
          <w:lang w:val="it-IT"/>
        </w:rPr>
        <w:t xml:space="preserve">premi più </w:t>
      </w:r>
      <w:r w:rsidR="008D0444" w:rsidRPr="00A91F7B">
        <w:rPr>
          <w:rFonts w:ascii="Helvetica" w:hAnsi="Helvetica"/>
          <w:b/>
          <w:bCs/>
          <w:sz w:val="20"/>
          <w:szCs w:val="20"/>
          <w:lang w:val="it-IT"/>
        </w:rPr>
        <w:t>ambi</w:t>
      </w:r>
      <w:r w:rsidR="00B6099F">
        <w:rPr>
          <w:rFonts w:ascii="Helvetica" w:hAnsi="Helvetica"/>
          <w:b/>
          <w:bCs/>
          <w:sz w:val="20"/>
          <w:szCs w:val="20"/>
          <w:lang w:val="it-IT"/>
        </w:rPr>
        <w:t>ti</w:t>
      </w:r>
      <w:r w:rsidR="008D0444" w:rsidRPr="00A91F7B">
        <w:rPr>
          <w:rFonts w:ascii="Helvetica" w:hAnsi="Helvetica"/>
          <w:b/>
          <w:bCs/>
          <w:sz w:val="20"/>
          <w:szCs w:val="20"/>
          <w:lang w:val="it-IT"/>
        </w:rPr>
        <w:t xml:space="preserve"> e importanti</w:t>
      </w:r>
      <w:r w:rsidRPr="00A91F7B">
        <w:rPr>
          <w:rFonts w:ascii="Helvetica" w:hAnsi="Helvetica"/>
          <w:sz w:val="20"/>
          <w:szCs w:val="20"/>
          <w:lang w:val="it-IT"/>
        </w:rPr>
        <w:t xml:space="preserve"> </w:t>
      </w:r>
      <w:r w:rsidR="00A91F7B">
        <w:rPr>
          <w:rFonts w:ascii="Helvetica" w:hAnsi="Helvetica"/>
          <w:sz w:val="20"/>
          <w:szCs w:val="20"/>
          <w:lang w:val="it-IT"/>
        </w:rPr>
        <w:t>a tema</w:t>
      </w:r>
      <w:r w:rsidRPr="00A91F7B">
        <w:rPr>
          <w:rFonts w:ascii="Helvetica" w:hAnsi="Helvetica"/>
          <w:sz w:val="20"/>
          <w:szCs w:val="20"/>
          <w:lang w:val="it-IT"/>
        </w:rPr>
        <w:t xml:space="preserve"> letterario, celebra </w:t>
      </w:r>
      <w:r w:rsidR="00A91F7B">
        <w:rPr>
          <w:rFonts w:ascii="Helvetica" w:hAnsi="Helvetica"/>
          <w:sz w:val="20"/>
          <w:szCs w:val="20"/>
          <w:lang w:val="it-IT"/>
        </w:rPr>
        <w:t xml:space="preserve">la particolarità di </w:t>
      </w:r>
      <w:r w:rsidRPr="00A91F7B">
        <w:rPr>
          <w:rFonts w:ascii="Helvetica" w:hAnsi="Helvetica"/>
          <w:sz w:val="20"/>
          <w:szCs w:val="20"/>
          <w:lang w:val="it-IT"/>
        </w:rPr>
        <w:t xml:space="preserve">opere </w:t>
      </w:r>
      <w:r w:rsidR="00A91F7B">
        <w:rPr>
          <w:rFonts w:ascii="Helvetica" w:hAnsi="Helvetica"/>
          <w:sz w:val="20"/>
          <w:szCs w:val="20"/>
          <w:lang w:val="it-IT"/>
        </w:rPr>
        <w:t xml:space="preserve">di </w:t>
      </w:r>
      <w:r w:rsidRPr="00A91F7B">
        <w:rPr>
          <w:rFonts w:ascii="Helvetica" w:hAnsi="Helvetica"/>
          <w:sz w:val="20"/>
          <w:szCs w:val="20"/>
          <w:lang w:val="it-IT"/>
        </w:rPr>
        <w:t>narrativa provenienti da tutto il mondo</w:t>
      </w:r>
      <w:r w:rsidR="00131635" w:rsidRPr="00A91F7B">
        <w:rPr>
          <w:rFonts w:ascii="Helvetica" w:hAnsi="Helvetica"/>
          <w:sz w:val="20"/>
          <w:szCs w:val="20"/>
          <w:lang w:val="it-IT"/>
        </w:rPr>
        <w:t xml:space="preserve"> e l’edizione </w:t>
      </w:r>
      <w:r w:rsidR="00D27256" w:rsidRPr="00A91F7B">
        <w:rPr>
          <w:rFonts w:ascii="Helvetica" w:hAnsi="Helvetica"/>
          <w:sz w:val="20"/>
          <w:szCs w:val="20"/>
          <w:lang w:val="it-IT"/>
        </w:rPr>
        <w:t>2023</w:t>
      </w:r>
      <w:r w:rsidR="00131635" w:rsidRPr="00A91F7B">
        <w:rPr>
          <w:rFonts w:ascii="Helvetica" w:hAnsi="Helvetica"/>
          <w:sz w:val="20"/>
          <w:szCs w:val="20"/>
          <w:lang w:val="it-IT"/>
        </w:rPr>
        <w:t xml:space="preserve"> sancisce </w:t>
      </w:r>
      <w:r w:rsidR="00A91F7B">
        <w:rPr>
          <w:rFonts w:ascii="Helvetica" w:hAnsi="Helvetica"/>
          <w:sz w:val="20"/>
          <w:szCs w:val="20"/>
          <w:lang w:val="it-IT"/>
        </w:rPr>
        <w:t xml:space="preserve">un particolare </w:t>
      </w:r>
      <w:r w:rsidR="00131635" w:rsidRPr="00A91F7B">
        <w:rPr>
          <w:rFonts w:ascii="Helvetica" w:hAnsi="Helvetica"/>
          <w:b/>
          <w:bCs/>
          <w:sz w:val="20"/>
          <w:szCs w:val="20"/>
          <w:lang w:val="it-IT"/>
        </w:rPr>
        <w:t>primato dell’Irlanda</w:t>
      </w:r>
      <w:r w:rsidR="00A91F7B">
        <w:rPr>
          <w:rFonts w:ascii="Helvetica" w:hAnsi="Helvetica"/>
          <w:sz w:val="20"/>
          <w:szCs w:val="20"/>
          <w:lang w:val="it-IT"/>
        </w:rPr>
        <w:t xml:space="preserve">: </w:t>
      </w:r>
      <w:r w:rsidR="00D27256" w:rsidRPr="00A91F7B">
        <w:rPr>
          <w:rFonts w:ascii="Helvetica" w:hAnsi="Helvetica"/>
          <w:sz w:val="20"/>
          <w:szCs w:val="20"/>
          <w:lang w:val="it-IT"/>
        </w:rPr>
        <w:t xml:space="preserve">con </w:t>
      </w:r>
      <w:r w:rsidR="00A91F7B">
        <w:rPr>
          <w:rFonts w:ascii="Helvetica" w:hAnsi="Helvetica"/>
          <w:sz w:val="20"/>
          <w:szCs w:val="20"/>
          <w:lang w:val="it-IT"/>
        </w:rPr>
        <w:t xml:space="preserve">un </w:t>
      </w:r>
      <w:r w:rsidR="00131635" w:rsidRPr="00A91F7B">
        <w:rPr>
          <w:rFonts w:ascii="Helvetica" w:hAnsi="Helvetica"/>
          <w:sz w:val="20"/>
          <w:szCs w:val="20"/>
          <w:lang w:val="it-IT"/>
        </w:rPr>
        <w:t xml:space="preserve">totale di </w:t>
      </w:r>
      <w:r w:rsidR="00D27256" w:rsidRPr="00A91F7B">
        <w:rPr>
          <w:rFonts w:ascii="Helvetica" w:hAnsi="Helvetica"/>
          <w:sz w:val="20"/>
          <w:szCs w:val="20"/>
          <w:lang w:val="it-IT"/>
        </w:rPr>
        <w:t xml:space="preserve">37 scrittori, </w:t>
      </w:r>
      <w:r w:rsidR="00A91F7B">
        <w:rPr>
          <w:rFonts w:ascii="Helvetica" w:hAnsi="Helvetica"/>
          <w:sz w:val="20"/>
          <w:szCs w:val="20"/>
          <w:lang w:val="it-IT"/>
        </w:rPr>
        <w:t xml:space="preserve">è il Paese che, </w:t>
      </w:r>
      <w:r w:rsidR="00A91F7B" w:rsidRPr="00A91F7B">
        <w:rPr>
          <w:rFonts w:ascii="Helvetica" w:hAnsi="Helvetica"/>
          <w:sz w:val="20"/>
          <w:szCs w:val="20"/>
          <w:lang w:val="it-IT"/>
        </w:rPr>
        <w:t>da quando è stato istituito il premio</w:t>
      </w:r>
      <w:r w:rsidR="00A91F7B">
        <w:rPr>
          <w:rFonts w:ascii="Helvetica" w:hAnsi="Helvetica"/>
          <w:sz w:val="20"/>
          <w:szCs w:val="20"/>
          <w:lang w:val="it-IT"/>
        </w:rPr>
        <w:t xml:space="preserve">, </w:t>
      </w:r>
      <w:r w:rsidR="00D27256" w:rsidRPr="00A91F7B">
        <w:rPr>
          <w:rFonts w:ascii="Helvetica" w:hAnsi="Helvetica"/>
          <w:sz w:val="20"/>
          <w:szCs w:val="20"/>
          <w:lang w:val="it-IT"/>
        </w:rPr>
        <w:t xml:space="preserve">ha prodotto il </w:t>
      </w:r>
      <w:r w:rsidR="00D27256" w:rsidRPr="00A91F7B">
        <w:rPr>
          <w:rFonts w:ascii="Helvetica" w:hAnsi="Helvetica"/>
          <w:b/>
          <w:bCs/>
          <w:sz w:val="20"/>
          <w:szCs w:val="20"/>
          <w:lang w:val="it-IT"/>
        </w:rPr>
        <w:t xml:space="preserve">maggior numero di </w:t>
      </w:r>
      <w:r w:rsidR="00131635" w:rsidRPr="00A91F7B">
        <w:rPr>
          <w:rFonts w:ascii="Helvetica" w:hAnsi="Helvetica"/>
          <w:b/>
          <w:bCs/>
          <w:sz w:val="20"/>
          <w:szCs w:val="20"/>
          <w:lang w:val="it-IT"/>
        </w:rPr>
        <w:t>candidati</w:t>
      </w:r>
      <w:r w:rsidR="00131635" w:rsidRPr="00A91F7B">
        <w:rPr>
          <w:rFonts w:ascii="Helvetica" w:hAnsi="Helvetica"/>
          <w:sz w:val="20"/>
          <w:szCs w:val="20"/>
          <w:lang w:val="it-IT"/>
        </w:rPr>
        <w:t>.</w:t>
      </w:r>
    </w:p>
    <w:p w14:paraId="718D84B6" w14:textId="79E27CD2" w:rsidR="00193D12" w:rsidRPr="00A91F7B" w:rsidRDefault="008606DC" w:rsidP="008D0444">
      <w:pPr>
        <w:jc w:val="both"/>
        <w:rPr>
          <w:rFonts w:ascii="Helvetica" w:hAnsi="Helvetica"/>
          <w:sz w:val="20"/>
          <w:szCs w:val="20"/>
          <w:lang w:val="it-IT"/>
        </w:rPr>
      </w:pPr>
      <w:r w:rsidRPr="00A91F7B">
        <w:rPr>
          <w:rFonts w:ascii="Helvetica" w:hAnsi="Helvetica"/>
          <w:sz w:val="20"/>
          <w:szCs w:val="20"/>
          <w:lang w:val="it-IT"/>
        </w:rPr>
        <w:t xml:space="preserve">La tradizione letteraria irlandese </w:t>
      </w:r>
      <w:r w:rsidR="00131635" w:rsidRPr="00A91F7B">
        <w:rPr>
          <w:rFonts w:ascii="Helvetica" w:hAnsi="Helvetica"/>
          <w:sz w:val="20"/>
          <w:szCs w:val="20"/>
          <w:lang w:val="it-IT"/>
        </w:rPr>
        <w:t>ha origini antich</w:t>
      </w:r>
      <w:r w:rsidR="00163CBE" w:rsidRPr="00A91F7B">
        <w:rPr>
          <w:rFonts w:ascii="Helvetica" w:hAnsi="Helvetica"/>
          <w:sz w:val="20"/>
          <w:szCs w:val="20"/>
          <w:lang w:val="it-IT"/>
        </w:rPr>
        <w:t>e</w:t>
      </w:r>
      <w:r w:rsidR="00131635" w:rsidRPr="00A91F7B">
        <w:rPr>
          <w:rFonts w:ascii="Helvetica" w:hAnsi="Helvetica"/>
          <w:sz w:val="20"/>
          <w:szCs w:val="20"/>
          <w:lang w:val="it-IT"/>
        </w:rPr>
        <w:t xml:space="preserve"> con racconti </w:t>
      </w:r>
      <w:r w:rsidR="00131635" w:rsidRPr="008606DC">
        <w:rPr>
          <w:rFonts w:ascii="Helvetica" w:hAnsi="Helvetica"/>
          <w:sz w:val="20"/>
          <w:szCs w:val="20"/>
          <w:lang w:val="it-IT"/>
        </w:rPr>
        <w:t>come</w:t>
      </w:r>
      <w:r w:rsidR="00131635" w:rsidRPr="00A91F7B">
        <w:rPr>
          <w:rFonts w:ascii="Helvetica" w:hAnsi="Helvetica"/>
          <w:sz w:val="20"/>
          <w:szCs w:val="20"/>
          <w:lang w:val="it-IT"/>
        </w:rPr>
        <w:t xml:space="preserve"> quelli dedicati </w:t>
      </w:r>
      <w:r w:rsidR="00163CBE" w:rsidRPr="00A91F7B">
        <w:rPr>
          <w:rFonts w:ascii="Helvetica" w:hAnsi="Helvetica"/>
          <w:sz w:val="20"/>
          <w:szCs w:val="20"/>
          <w:lang w:val="it-IT"/>
        </w:rPr>
        <w:t xml:space="preserve">a </w:t>
      </w:r>
      <w:r w:rsidRPr="00A91F7B">
        <w:rPr>
          <w:rFonts w:ascii="Helvetica" w:hAnsi="Helvetica"/>
          <w:sz w:val="20"/>
          <w:szCs w:val="20"/>
          <w:lang w:val="it-IT"/>
        </w:rPr>
        <w:t xml:space="preserve">eroi mitici </w:t>
      </w:r>
      <w:r w:rsidR="00163CBE" w:rsidRPr="00A91F7B">
        <w:rPr>
          <w:rFonts w:ascii="Helvetica" w:hAnsi="Helvetica"/>
          <w:sz w:val="20"/>
          <w:szCs w:val="20"/>
          <w:lang w:val="it-IT"/>
        </w:rPr>
        <w:t xml:space="preserve">quali </w:t>
      </w:r>
      <w:proofErr w:type="spellStart"/>
      <w:r w:rsidRPr="00A91F7B">
        <w:rPr>
          <w:rFonts w:ascii="Helvetica" w:hAnsi="Helvetica"/>
          <w:sz w:val="20"/>
          <w:szCs w:val="20"/>
          <w:lang w:val="it-IT"/>
        </w:rPr>
        <w:t>Cú</w:t>
      </w:r>
      <w:proofErr w:type="spellEnd"/>
      <w:r w:rsidRPr="00A91F7B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Pr="00A91F7B">
        <w:rPr>
          <w:rFonts w:ascii="Helvetica" w:hAnsi="Helvetica"/>
          <w:sz w:val="20"/>
          <w:szCs w:val="20"/>
          <w:lang w:val="it-IT"/>
        </w:rPr>
        <w:t>Chulainn</w:t>
      </w:r>
      <w:proofErr w:type="spellEnd"/>
      <w:r w:rsidRPr="00A91F7B">
        <w:rPr>
          <w:rFonts w:ascii="Helvetica" w:hAnsi="Helvetica"/>
          <w:sz w:val="20"/>
          <w:szCs w:val="20"/>
          <w:lang w:val="it-IT"/>
        </w:rPr>
        <w:t xml:space="preserve">, </w:t>
      </w:r>
      <w:r w:rsidR="00163CBE" w:rsidRPr="00A91F7B">
        <w:rPr>
          <w:rFonts w:ascii="Helvetica" w:hAnsi="Helvetica"/>
          <w:sz w:val="20"/>
          <w:szCs w:val="20"/>
          <w:lang w:val="it-IT"/>
        </w:rPr>
        <w:t xml:space="preserve">le cui </w:t>
      </w:r>
      <w:r w:rsidR="00163CBE" w:rsidRPr="00A91F7B">
        <w:rPr>
          <w:rFonts w:ascii="Helvetica" w:hAnsi="Helvetica"/>
          <w:b/>
          <w:bCs/>
          <w:sz w:val="20"/>
          <w:szCs w:val="20"/>
          <w:lang w:val="it-IT"/>
        </w:rPr>
        <w:t>prim</w:t>
      </w:r>
      <w:r w:rsidR="00A91F7B" w:rsidRPr="00A91F7B">
        <w:rPr>
          <w:rFonts w:ascii="Helvetica" w:hAnsi="Helvetica"/>
          <w:b/>
          <w:bCs/>
          <w:sz w:val="20"/>
          <w:szCs w:val="20"/>
          <w:lang w:val="it-IT"/>
        </w:rPr>
        <w:t>e</w:t>
      </w:r>
      <w:r w:rsidR="00163CBE" w:rsidRPr="00A91F7B">
        <w:rPr>
          <w:rFonts w:ascii="Helvetica" w:hAnsi="Helvetica"/>
          <w:b/>
          <w:bCs/>
          <w:sz w:val="20"/>
          <w:szCs w:val="20"/>
          <w:lang w:val="it-IT"/>
        </w:rPr>
        <w:t xml:space="preserve"> tracce</w:t>
      </w:r>
      <w:r w:rsidR="00163CBE" w:rsidRPr="00A91F7B">
        <w:rPr>
          <w:rFonts w:ascii="Helvetica" w:hAnsi="Helvetica"/>
          <w:sz w:val="20"/>
          <w:szCs w:val="20"/>
          <w:lang w:val="it-IT"/>
        </w:rPr>
        <w:t xml:space="preserve"> sembrano risalire al </w:t>
      </w:r>
      <w:r w:rsidR="00163CBE" w:rsidRPr="00A91F7B">
        <w:rPr>
          <w:rFonts w:ascii="Helvetica" w:hAnsi="Helvetica"/>
          <w:b/>
          <w:bCs/>
          <w:sz w:val="20"/>
          <w:szCs w:val="20"/>
          <w:lang w:val="it-IT"/>
        </w:rPr>
        <w:t>VII secolo dopo Cristo</w:t>
      </w:r>
      <w:r w:rsidR="00163CBE" w:rsidRPr="00A91F7B">
        <w:rPr>
          <w:rFonts w:ascii="Helvetica" w:hAnsi="Helvetica"/>
          <w:sz w:val="20"/>
          <w:szCs w:val="20"/>
          <w:lang w:val="it-IT"/>
        </w:rPr>
        <w:t xml:space="preserve">. </w:t>
      </w:r>
      <w:r w:rsidR="00B6099F">
        <w:rPr>
          <w:rFonts w:ascii="Helvetica" w:hAnsi="Helvetica"/>
          <w:sz w:val="20"/>
          <w:szCs w:val="20"/>
          <w:lang w:val="it-IT"/>
        </w:rPr>
        <w:t>L’Irlanda c</w:t>
      </w:r>
      <w:r w:rsidR="00163CBE" w:rsidRPr="00A91F7B">
        <w:rPr>
          <w:rFonts w:ascii="Helvetica" w:hAnsi="Helvetica"/>
          <w:sz w:val="20"/>
          <w:szCs w:val="20"/>
          <w:lang w:val="it-IT"/>
        </w:rPr>
        <w:t xml:space="preserve">onta ben </w:t>
      </w:r>
      <w:r w:rsidR="00163CBE" w:rsidRPr="00A91F7B">
        <w:rPr>
          <w:rFonts w:ascii="Helvetica" w:hAnsi="Helvetica"/>
          <w:b/>
          <w:bCs/>
          <w:sz w:val="20"/>
          <w:szCs w:val="20"/>
          <w:lang w:val="it-IT"/>
        </w:rPr>
        <w:t>quattro premi Nobel</w:t>
      </w:r>
      <w:r w:rsidR="00163CBE" w:rsidRPr="00A91F7B">
        <w:rPr>
          <w:rFonts w:ascii="Helvetica" w:hAnsi="Helvetica"/>
          <w:sz w:val="20"/>
          <w:szCs w:val="20"/>
          <w:lang w:val="it-IT"/>
        </w:rPr>
        <w:t xml:space="preserve"> (William Butler Yeats, George Bernard Shaw, Samuel Beckett e Seamus Heaney) e vede una </w:t>
      </w:r>
      <w:r w:rsidR="00163CBE" w:rsidRPr="0073240E">
        <w:rPr>
          <w:rFonts w:ascii="Helvetica" w:hAnsi="Helvetica"/>
          <w:b/>
          <w:bCs/>
          <w:sz w:val="20"/>
          <w:szCs w:val="20"/>
          <w:lang w:val="it-IT"/>
        </w:rPr>
        <w:t>scena contemporanea molto viva e creativa</w:t>
      </w:r>
      <w:r w:rsidR="00B6099F">
        <w:rPr>
          <w:rFonts w:ascii="Helvetica" w:hAnsi="Helvetica"/>
          <w:b/>
          <w:bCs/>
          <w:sz w:val="20"/>
          <w:szCs w:val="20"/>
          <w:lang w:val="it-IT"/>
        </w:rPr>
        <w:t>,</w:t>
      </w:r>
      <w:r w:rsidR="00163CBE" w:rsidRPr="00A91F7B">
        <w:rPr>
          <w:rFonts w:ascii="Helvetica" w:hAnsi="Helvetica"/>
          <w:sz w:val="20"/>
          <w:szCs w:val="20"/>
          <w:lang w:val="it-IT"/>
        </w:rPr>
        <w:t xml:space="preserve"> con </w:t>
      </w:r>
      <w:r w:rsidRPr="00A91F7B">
        <w:rPr>
          <w:rFonts w:ascii="Helvetica" w:hAnsi="Helvetica"/>
          <w:sz w:val="20"/>
          <w:szCs w:val="20"/>
          <w:lang w:val="it-IT"/>
        </w:rPr>
        <w:t>autori</w:t>
      </w:r>
      <w:r w:rsidR="00163CBE" w:rsidRPr="00A91F7B">
        <w:rPr>
          <w:rFonts w:ascii="Helvetica" w:hAnsi="Helvetica"/>
          <w:sz w:val="20"/>
          <w:szCs w:val="20"/>
          <w:lang w:val="it-IT"/>
        </w:rPr>
        <w:t xml:space="preserve"> noti</w:t>
      </w:r>
      <w:r w:rsidR="0073240E">
        <w:rPr>
          <w:rFonts w:ascii="Helvetica" w:hAnsi="Helvetica"/>
          <w:sz w:val="20"/>
          <w:szCs w:val="20"/>
          <w:lang w:val="it-IT"/>
        </w:rPr>
        <w:t xml:space="preserve"> su scala internazionale</w:t>
      </w:r>
      <w:r w:rsidR="00AB156B">
        <w:rPr>
          <w:rFonts w:ascii="Helvetica" w:hAnsi="Helvetica"/>
          <w:sz w:val="20"/>
          <w:szCs w:val="20"/>
          <w:lang w:val="it-IT"/>
        </w:rPr>
        <w:t xml:space="preserve"> </w:t>
      </w:r>
      <w:r w:rsidRPr="00A91F7B">
        <w:rPr>
          <w:rFonts w:ascii="Helvetica" w:hAnsi="Helvetica"/>
          <w:sz w:val="20"/>
          <w:szCs w:val="20"/>
          <w:lang w:val="it-IT"/>
        </w:rPr>
        <w:t>come</w:t>
      </w:r>
      <w:r w:rsidR="00AB156B">
        <w:rPr>
          <w:rFonts w:ascii="Helvetica" w:hAnsi="Helvetica"/>
          <w:sz w:val="20"/>
          <w:szCs w:val="20"/>
          <w:lang w:val="it-IT"/>
        </w:rPr>
        <w:t xml:space="preserve">, </w:t>
      </w:r>
      <w:r w:rsidR="00AB156B" w:rsidRPr="00A91F7B">
        <w:rPr>
          <w:rFonts w:ascii="Helvetica" w:hAnsi="Helvetica"/>
          <w:sz w:val="20"/>
          <w:szCs w:val="20"/>
          <w:lang w:val="it-IT"/>
        </w:rPr>
        <w:t xml:space="preserve">solo per citarne </w:t>
      </w:r>
      <w:r w:rsidRPr="00A91F7B">
        <w:rPr>
          <w:rFonts w:ascii="Helvetica" w:hAnsi="Helvetica"/>
          <w:sz w:val="20"/>
          <w:szCs w:val="20"/>
          <w:lang w:val="it-IT"/>
        </w:rPr>
        <w:t>alcuni, Anne</w:t>
      </w:r>
      <w:r w:rsidRPr="00A91F7B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Pr="00A91F7B">
        <w:rPr>
          <w:rFonts w:ascii="Helvetica" w:hAnsi="Helvetica"/>
          <w:sz w:val="20"/>
          <w:szCs w:val="20"/>
          <w:lang w:val="it-IT"/>
        </w:rPr>
        <w:t>Enright</w:t>
      </w:r>
      <w:proofErr w:type="spellEnd"/>
      <w:r w:rsidRPr="00A91F7B">
        <w:rPr>
          <w:rFonts w:ascii="Helvetica" w:hAnsi="Helvetica"/>
          <w:sz w:val="20"/>
          <w:szCs w:val="20"/>
          <w:lang w:val="it-IT"/>
        </w:rPr>
        <w:t xml:space="preserve">, Anna Burns e </w:t>
      </w:r>
      <w:proofErr w:type="spellStart"/>
      <w:r w:rsidRPr="00A91F7B">
        <w:rPr>
          <w:rFonts w:ascii="Helvetica" w:hAnsi="Helvetica"/>
          <w:sz w:val="20"/>
          <w:szCs w:val="20"/>
          <w:lang w:val="it-IT"/>
        </w:rPr>
        <w:t>Colm</w:t>
      </w:r>
      <w:proofErr w:type="spellEnd"/>
      <w:r w:rsidRPr="00A91F7B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Pr="00A91F7B">
        <w:rPr>
          <w:rFonts w:ascii="Helvetica" w:hAnsi="Helvetica"/>
          <w:sz w:val="20"/>
          <w:szCs w:val="20"/>
          <w:lang w:val="it-IT"/>
        </w:rPr>
        <w:t>Tóibín</w:t>
      </w:r>
      <w:proofErr w:type="spellEnd"/>
      <w:r w:rsidRPr="00A91F7B">
        <w:rPr>
          <w:rFonts w:ascii="Helvetica" w:hAnsi="Helvetica"/>
          <w:sz w:val="20"/>
          <w:szCs w:val="20"/>
          <w:lang w:val="it-IT"/>
        </w:rPr>
        <w:t>.</w:t>
      </w:r>
    </w:p>
    <w:p w14:paraId="5D292CD5" w14:textId="77777777" w:rsidR="009831B5" w:rsidRPr="00A91F7B" w:rsidRDefault="009831B5" w:rsidP="008D0444">
      <w:pPr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r w:rsidRPr="00A91F7B">
        <w:rPr>
          <w:rFonts w:ascii="Helvetica" w:hAnsi="Helvetica"/>
          <w:b/>
          <w:bCs/>
          <w:sz w:val="20"/>
          <w:szCs w:val="20"/>
          <w:lang w:val="it-IT"/>
        </w:rPr>
        <w:t>I luoghi della letteratura: da</w:t>
      </w:r>
      <w:r w:rsidR="00B51103" w:rsidRPr="00A91F7B">
        <w:rPr>
          <w:rFonts w:ascii="Helvetica" w:hAnsi="Helvetica"/>
          <w:b/>
          <w:bCs/>
          <w:sz w:val="20"/>
          <w:szCs w:val="20"/>
          <w:lang w:val="it-IT"/>
        </w:rPr>
        <w:t>lle pietre vive delle origini ai luoghi della contemporaneità</w:t>
      </w:r>
    </w:p>
    <w:p w14:paraId="0FA9C4D1" w14:textId="5BB4A455" w:rsidR="00977D43" w:rsidRPr="00A91F7B" w:rsidRDefault="006771C5" w:rsidP="008D0444">
      <w:pPr>
        <w:jc w:val="both"/>
        <w:rPr>
          <w:rFonts w:ascii="Helvetica" w:hAnsi="Helvetica"/>
          <w:sz w:val="20"/>
          <w:szCs w:val="20"/>
          <w:lang w:val="it-IT"/>
        </w:rPr>
      </w:pPr>
      <w:r w:rsidRPr="00A91F7B">
        <w:rPr>
          <w:rFonts w:ascii="Helvetica" w:hAnsi="Helvetica"/>
          <w:sz w:val="20"/>
          <w:szCs w:val="20"/>
          <w:lang w:val="it-IT"/>
        </w:rPr>
        <w:t xml:space="preserve">Focalizzando l’attenzione sulle origini, si ritiene che la letteratura irlandese antica sia la </w:t>
      </w:r>
      <w:r w:rsidRPr="00575D67">
        <w:rPr>
          <w:rFonts w:ascii="Helvetica" w:hAnsi="Helvetica"/>
          <w:b/>
          <w:bCs/>
          <w:sz w:val="20"/>
          <w:szCs w:val="20"/>
          <w:lang w:val="it-IT"/>
        </w:rPr>
        <w:t>più antica letteratura vernacolare dell'Europa occidentale</w:t>
      </w:r>
      <w:r w:rsidR="00B6099F">
        <w:rPr>
          <w:rFonts w:ascii="Helvetica" w:hAnsi="Helvetica"/>
          <w:sz w:val="20"/>
          <w:szCs w:val="20"/>
          <w:lang w:val="it-IT"/>
        </w:rPr>
        <w:t xml:space="preserve">, basti pensare che </w:t>
      </w:r>
      <w:r w:rsidRPr="00A91F7B">
        <w:rPr>
          <w:rFonts w:ascii="Helvetica" w:hAnsi="Helvetica"/>
          <w:sz w:val="20"/>
          <w:szCs w:val="20"/>
          <w:lang w:val="it-IT"/>
        </w:rPr>
        <w:t xml:space="preserve">su alcune pietre nelle contee di Kerry, Cork e Waterford sono ancora visibili esempi di iscrizioni </w:t>
      </w:r>
      <w:proofErr w:type="spellStart"/>
      <w:r w:rsidRPr="00A91F7B">
        <w:rPr>
          <w:rFonts w:ascii="Helvetica" w:hAnsi="Helvetica"/>
          <w:sz w:val="20"/>
          <w:szCs w:val="20"/>
          <w:lang w:val="it-IT"/>
        </w:rPr>
        <w:t>Ogham</w:t>
      </w:r>
      <w:proofErr w:type="spellEnd"/>
      <w:r w:rsidRPr="00A91F7B">
        <w:rPr>
          <w:rFonts w:ascii="Helvetica" w:hAnsi="Helvetica"/>
          <w:sz w:val="20"/>
          <w:szCs w:val="20"/>
          <w:lang w:val="it-IT"/>
        </w:rPr>
        <w:t xml:space="preserve">. </w:t>
      </w:r>
      <w:r w:rsidR="00977D43" w:rsidRPr="00A91F7B">
        <w:rPr>
          <w:rFonts w:ascii="Helvetica" w:hAnsi="Helvetica"/>
          <w:sz w:val="20"/>
          <w:szCs w:val="20"/>
          <w:lang w:val="it-IT"/>
        </w:rPr>
        <w:t>Tra quelle più particolari e meritevoli di una visita figura la raccolta del</w:t>
      </w:r>
      <w:r w:rsidR="00575D67">
        <w:rPr>
          <w:rFonts w:ascii="Helvetica" w:hAnsi="Helvetica"/>
          <w:sz w:val="20"/>
          <w:szCs w:val="20"/>
          <w:lang w:val="it-IT"/>
        </w:rPr>
        <w:t>le</w:t>
      </w:r>
      <w:r w:rsidR="00977D43" w:rsidRPr="00A91F7B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="00977D43" w:rsidRPr="00575D67">
        <w:rPr>
          <w:rFonts w:ascii="Helvetica" w:hAnsi="Helvetica"/>
          <w:b/>
          <w:bCs/>
          <w:sz w:val="20"/>
          <w:szCs w:val="20"/>
          <w:lang w:val="it-IT"/>
        </w:rPr>
        <w:t>Dunloe</w:t>
      </w:r>
      <w:proofErr w:type="spellEnd"/>
      <w:r w:rsidR="00977D43" w:rsidRPr="00575D67">
        <w:rPr>
          <w:rFonts w:ascii="Helvetica" w:hAnsi="Helvetica"/>
          <w:b/>
          <w:bCs/>
          <w:sz w:val="20"/>
          <w:szCs w:val="20"/>
          <w:lang w:val="it-IT"/>
        </w:rPr>
        <w:t xml:space="preserve"> </w:t>
      </w:r>
      <w:proofErr w:type="spellStart"/>
      <w:r w:rsidR="00977D43" w:rsidRPr="00575D67">
        <w:rPr>
          <w:rFonts w:ascii="Helvetica" w:hAnsi="Helvetica"/>
          <w:b/>
          <w:bCs/>
          <w:sz w:val="20"/>
          <w:szCs w:val="20"/>
          <w:lang w:val="it-IT"/>
        </w:rPr>
        <w:t>Ogham</w:t>
      </w:r>
      <w:proofErr w:type="spellEnd"/>
      <w:r w:rsidR="00977D43" w:rsidRPr="00575D67">
        <w:rPr>
          <w:rFonts w:ascii="Helvetica" w:hAnsi="Helvetica"/>
          <w:b/>
          <w:bCs/>
          <w:sz w:val="20"/>
          <w:szCs w:val="20"/>
          <w:lang w:val="it-IT"/>
        </w:rPr>
        <w:t xml:space="preserve"> Stones</w:t>
      </w:r>
      <w:r w:rsidR="00977D43" w:rsidRPr="00A91F7B">
        <w:rPr>
          <w:rFonts w:ascii="Helvetica" w:hAnsi="Helvetica"/>
          <w:sz w:val="20"/>
          <w:szCs w:val="20"/>
          <w:lang w:val="it-IT"/>
        </w:rPr>
        <w:t>, un chilometro a sud di Beaufort, nella contea di Kerry.</w:t>
      </w:r>
    </w:p>
    <w:p w14:paraId="7EF04CCE" w14:textId="190065AE" w:rsidR="00193D12" w:rsidRPr="00A91F7B" w:rsidRDefault="00B6099F" w:rsidP="008D0444">
      <w:pPr>
        <w:jc w:val="both"/>
        <w:rPr>
          <w:rFonts w:ascii="Helvetica" w:hAnsi="Helvetica"/>
          <w:sz w:val="20"/>
          <w:szCs w:val="20"/>
          <w:lang w:val="it-IT"/>
        </w:rPr>
      </w:pPr>
      <w:r>
        <w:rPr>
          <w:rFonts w:ascii="Helvetica" w:hAnsi="Helvetica"/>
          <w:sz w:val="20"/>
          <w:szCs w:val="20"/>
          <w:lang w:val="it-IT"/>
        </w:rPr>
        <w:t>S</w:t>
      </w:r>
      <w:r w:rsidR="00977D43" w:rsidRPr="00A91F7B">
        <w:rPr>
          <w:rFonts w:ascii="Helvetica" w:hAnsi="Helvetica"/>
          <w:sz w:val="20"/>
          <w:szCs w:val="20"/>
          <w:lang w:val="it-IT"/>
        </w:rPr>
        <w:t xml:space="preserve">empre pensando a un viaggio in Irlanda, sia che si tratti di una remota località del selvaggio ovest atlantico o di una vivace città, numerose sono le possibilità di un emozionante </w:t>
      </w:r>
      <w:r w:rsidR="00977D43" w:rsidRPr="00575D67">
        <w:rPr>
          <w:rFonts w:ascii="Helvetica" w:hAnsi="Helvetica"/>
          <w:b/>
          <w:bCs/>
          <w:sz w:val="20"/>
          <w:szCs w:val="20"/>
          <w:lang w:val="it-IT"/>
        </w:rPr>
        <w:t>incontro con la letteratura irlandese</w:t>
      </w:r>
      <w:r w:rsidR="00977D43" w:rsidRPr="00A91F7B">
        <w:rPr>
          <w:rFonts w:ascii="Helvetica" w:hAnsi="Helvetica"/>
          <w:sz w:val="20"/>
          <w:szCs w:val="20"/>
          <w:lang w:val="it-IT"/>
        </w:rPr>
        <w:t xml:space="preserve"> attraverso il </w:t>
      </w:r>
      <w:r w:rsidR="00977D43" w:rsidRPr="00575D67">
        <w:rPr>
          <w:rFonts w:ascii="Helvetica" w:hAnsi="Helvetica"/>
          <w:b/>
          <w:bCs/>
          <w:sz w:val="20"/>
          <w:szCs w:val="20"/>
          <w:lang w:val="it-IT"/>
        </w:rPr>
        <w:t>teatro</w:t>
      </w:r>
      <w:r w:rsidR="00977D43" w:rsidRPr="00A91F7B">
        <w:rPr>
          <w:rFonts w:ascii="Helvetica" w:hAnsi="Helvetica"/>
          <w:sz w:val="20"/>
          <w:szCs w:val="20"/>
          <w:lang w:val="it-IT"/>
        </w:rPr>
        <w:t xml:space="preserve">, la </w:t>
      </w:r>
      <w:r w:rsidR="00977D43" w:rsidRPr="00575D67">
        <w:rPr>
          <w:rFonts w:ascii="Helvetica" w:hAnsi="Helvetica"/>
          <w:b/>
          <w:bCs/>
          <w:sz w:val="20"/>
          <w:szCs w:val="20"/>
          <w:lang w:val="it-IT"/>
        </w:rPr>
        <w:t>poesia</w:t>
      </w:r>
      <w:r w:rsidR="00977D43" w:rsidRPr="00A91F7B">
        <w:rPr>
          <w:rFonts w:ascii="Helvetica" w:hAnsi="Helvetica"/>
          <w:sz w:val="20"/>
          <w:szCs w:val="20"/>
          <w:lang w:val="it-IT"/>
        </w:rPr>
        <w:t xml:space="preserve"> o l’affascinante </w:t>
      </w:r>
      <w:r w:rsidR="00977D43" w:rsidRPr="00575D67">
        <w:rPr>
          <w:rFonts w:ascii="Helvetica" w:hAnsi="Helvetica"/>
          <w:b/>
          <w:bCs/>
          <w:sz w:val="20"/>
          <w:szCs w:val="20"/>
          <w:lang w:val="it-IT"/>
        </w:rPr>
        <w:t>patrimonio gaelico</w:t>
      </w:r>
      <w:r w:rsidR="00977D43" w:rsidRPr="00A91F7B">
        <w:rPr>
          <w:rFonts w:ascii="Helvetica" w:hAnsi="Helvetica"/>
          <w:sz w:val="20"/>
          <w:szCs w:val="20"/>
          <w:lang w:val="it-IT"/>
        </w:rPr>
        <w:t>, nonché ammirando</w:t>
      </w:r>
      <w:r w:rsidR="006C70E2" w:rsidRPr="00A91F7B">
        <w:rPr>
          <w:rFonts w:ascii="Helvetica" w:hAnsi="Helvetica"/>
          <w:sz w:val="20"/>
          <w:szCs w:val="20"/>
          <w:lang w:val="it-IT"/>
        </w:rPr>
        <w:t xml:space="preserve"> </w:t>
      </w:r>
      <w:r w:rsidR="00977D43" w:rsidRPr="00A91F7B">
        <w:rPr>
          <w:rFonts w:ascii="Helvetica" w:hAnsi="Helvetica"/>
          <w:sz w:val="20"/>
          <w:szCs w:val="20"/>
          <w:lang w:val="it-IT"/>
        </w:rPr>
        <w:t xml:space="preserve">il </w:t>
      </w:r>
      <w:r w:rsidR="00977D43" w:rsidRPr="00575D67">
        <w:rPr>
          <w:rFonts w:ascii="Helvetica" w:hAnsi="Helvetica"/>
          <w:b/>
          <w:bCs/>
          <w:sz w:val="20"/>
          <w:szCs w:val="20"/>
          <w:lang w:val="it-IT"/>
        </w:rPr>
        <w:t>paesaggio</w:t>
      </w:r>
      <w:r w:rsidR="00977D43" w:rsidRPr="00A91F7B">
        <w:rPr>
          <w:rFonts w:ascii="Helvetica" w:hAnsi="Helvetica"/>
          <w:sz w:val="20"/>
          <w:szCs w:val="20"/>
          <w:lang w:val="it-IT"/>
        </w:rPr>
        <w:t xml:space="preserve">, la </w:t>
      </w:r>
      <w:r w:rsidR="00977D43" w:rsidRPr="00575D67">
        <w:rPr>
          <w:rFonts w:ascii="Helvetica" w:hAnsi="Helvetica"/>
          <w:b/>
          <w:bCs/>
          <w:sz w:val="20"/>
          <w:szCs w:val="20"/>
          <w:lang w:val="it-IT"/>
        </w:rPr>
        <w:t>cultura</w:t>
      </w:r>
      <w:r w:rsidR="00977D43" w:rsidRPr="00A91F7B">
        <w:rPr>
          <w:rFonts w:ascii="Helvetica" w:hAnsi="Helvetica"/>
          <w:sz w:val="20"/>
          <w:szCs w:val="20"/>
          <w:lang w:val="it-IT"/>
        </w:rPr>
        <w:t xml:space="preserve"> e la </w:t>
      </w:r>
      <w:r w:rsidR="00977D43" w:rsidRPr="00575D67">
        <w:rPr>
          <w:rFonts w:ascii="Helvetica" w:hAnsi="Helvetica"/>
          <w:b/>
          <w:bCs/>
          <w:sz w:val="20"/>
          <w:szCs w:val="20"/>
          <w:lang w:val="it-IT"/>
        </w:rPr>
        <w:t xml:space="preserve">storia </w:t>
      </w:r>
      <w:r w:rsidR="00977D43" w:rsidRPr="00A91F7B">
        <w:rPr>
          <w:rFonts w:ascii="Helvetica" w:hAnsi="Helvetica"/>
          <w:sz w:val="20"/>
          <w:szCs w:val="20"/>
          <w:lang w:val="it-IT"/>
        </w:rPr>
        <w:t>che hanno ispirato i grandi. Un esempi</w:t>
      </w:r>
      <w:r w:rsidR="00575D67">
        <w:rPr>
          <w:rFonts w:ascii="Helvetica" w:hAnsi="Helvetica"/>
          <w:sz w:val="20"/>
          <w:szCs w:val="20"/>
          <w:lang w:val="it-IT"/>
        </w:rPr>
        <w:t>o</w:t>
      </w:r>
      <w:r w:rsidR="00977D43" w:rsidRPr="00A91F7B">
        <w:rPr>
          <w:rFonts w:ascii="Helvetica" w:hAnsi="Helvetica"/>
          <w:sz w:val="20"/>
          <w:szCs w:val="20"/>
          <w:lang w:val="it-IT"/>
        </w:rPr>
        <w:t xml:space="preserve"> </w:t>
      </w:r>
      <w:r w:rsidR="00575D67">
        <w:rPr>
          <w:rFonts w:ascii="Helvetica" w:hAnsi="Helvetica"/>
          <w:sz w:val="20"/>
          <w:szCs w:val="20"/>
          <w:lang w:val="it-IT"/>
        </w:rPr>
        <w:t>di luogo letterario, connesso con il</w:t>
      </w:r>
      <w:r w:rsidR="00977D43" w:rsidRPr="00A91F7B">
        <w:rPr>
          <w:rFonts w:ascii="Helvetica" w:hAnsi="Helvetica"/>
          <w:sz w:val="20"/>
          <w:szCs w:val="20"/>
          <w:lang w:val="it-IT"/>
        </w:rPr>
        <w:t xml:space="preserve"> passato e </w:t>
      </w:r>
      <w:r w:rsidR="00575D67">
        <w:rPr>
          <w:rFonts w:ascii="Helvetica" w:hAnsi="Helvetica"/>
          <w:sz w:val="20"/>
          <w:szCs w:val="20"/>
          <w:lang w:val="it-IT"/>
        </w:rPr>
        <w:t xml:space="preserve">il </w:t>
      </w:r>
      <w:r w:rsidR="00977D43" w:rsidRPr="00A91F7B">
        <w:rPr>
          <w:rFonts w:ascii="Helvetica" w:hAnsi="Helvetica"/>
          <w:sz w:val="20"/>
          <w:szCs w:val="20"/>
          <w:lang w:val="it-IT"/>
        </w:rPr>
        <w:t>presente</w:t>
      </w:r>
      <w:r w:rsidR="00575D67">
        <w:rPr>
          <w:rFonts w:ascii="Helvetica" w:hAnsi="Helvetica"/>
          <w:sz w:val="20"/>
          <w:szCs w:val="20"/>
          <w:lang w:val="it-IT"/>
        </w:rPr>
        <w:t>,</w:t>
      </w:r>
      <w:r w:rsidR="00977D43" w:rsidRPr="00A91F7B">
        <w:rPr>
          <w:rFonts w:ascii="Helvetica" w:hAnsi="Helvetica"/>
          <w:sz w:val="20"/>
          <w:szCs w:val="20"/>
          <w:lang w:val="it-IT"/>
        </w:rPr>
        <w:t xml:space="preserve"> </w:t>
      </w:r>
      <w:r w:rsidR="00575D67">
        <w:rPr>
          <w:rFonts w:ascii="Helvetica" w:hAnsi="Helvetica"/>
          <w:sz w:val="20"/>
          <w:szCs w:val="20"/>
          <w:lang w:val="it-IT"/>
        </w:rPr>
        <w:t xml:space="preserve">è la </w:t>
      </w:r>
      <w:r w:rsidR="00977D43" w:rsidRPr="00575D67">
        <w:rPr>
          <w:rFonts w:ascii="Helvetica" w:hAnsi="Helvetica"/>
          <w:b/>
          <w:bCs/>
          <w:sz w:val="20"/>
          <w:szCs w:val="20"/>
          <w:lang w:val="it-IT"/>
        </w:rPr>
        <w:t>contea di Sligo</w:t>
      </w:r>
      <w:r w:rsidR="002A62D4" w:rsidRPr="00A91F7B">
        <w:rPr>
          <w:rFonts w:ascii="Helvetica" w:hAnsi="Helvetica"/>
          <w:sz w:val="20"/>
          <w:szCs w:val="20"/>
          <w:lang w:val="it-IT"/>
        </w:rPr>
        <w:t xml:space="preserve">, amata da </w:t>
      </w:r>
      <w:r w:rsidR="002A62D4" w:rsidRPr="00575D67">
        <w:rPr>
          <w:rFonts w:ascii="Helvetica" w:hAnsi="Helvetica"/>
          <w:b/>
          <w:bCs/>
          <w:sz w:val="20"/>
          <w:szCs w:val="20"/>
          <w:lang w:val="it-IT"/>
        </w:rPr>
        <w:t>Yeats</w:t>
      </w:r>
      <w:r w:rsidR="002A62D4" w:rsidRPr="00A91F7B">
        <w:rPr>
          <w:rFonts w:ascii="Helvetica" w:hAnsi="Helvetica"/>
          <w:sz w:val="20"/>
          <w:szCs w:val="20"/>
          <w:lang w:val="it-IT"/>
        </w:rPr>
        <w:t xml:space="preserve"> e sfondo d</w:t>
      </w:r>
      <w:r w:rsidR="00575D67">
        <w:rPr>
          <w:rFonts w:ascii="Helvetica" w:hAnsi="Helvetica"/>
          <w:sz w:val="20"/>
          <w:szCs w:val="20"/>
          <w:lang w:val="it-IT"/>
        </w:rPr>
        <w:t>i parte delle</w:t>
      </w:r>
      <w:r w:rsidR="002A62D4" w:rsidRPr="00A91F7B">
        <w:rPr>
          <w:rFonts w:ascii="Helvetica" w:hAnsi="Helvetica"/>
          <w:sz w:val="20"/>
          <w:szCs w:val="20"/>
          <w:lang w:val="it-IT"/>
        </w:rPr>
        <w:t xml:space="preserve"> vicende di </w:t>
      </w:r>
      <w:proofErr w:type="spellStart"/>
      <w:r w:rsidR="002A62D4" w:rsidRPr="00575D67">
        <w:rPr>
          <w:rFonts w:ascii="Helvetica" w:hAnsi="Helvetica"/>
          <w:b/>
          <w:bCs/>
          <w:i/>
          <w:iCs/>
          <w:sz w:val="20"/>
          <w:szCs w:val="20"/>
          <w:lang w:val="it-IT"/>
        </w:rPr>
        <w:t>Normal</w:t>
      </w:r>
      <w:proofErr w:type="spellEnd"/>
      <w:r w:rsidR="002A62D4" w:rsidRPr="00575D67">
        <w:rPr>
          <w:rFonts w:ascii="Helvetica" w:hAnsi="Helvetica"/>
          <w:b/>
          <w:bCs/>
          <w:i/>
          <w:iCs/>
          <w:sz w:val="20"/>
          <w:szCs w:val="20"/>
          <w:lang w:val="it-IT"/>
        </w:rPr>
        <w:t xml:space="preserve"> People</w:t>
      </w:r>
      <w:r w:rsidR="002A62D4" w:rsidRPr="00A91F7B">
        <w:rPr>
          <w:rFonts w:ascii="Helvetica" w:hAnsi="Helvetica"/>
          <w:sz w:val="20"/>
          <w:szCs w:val="20"/>
          <w:lang w:val="it-IT"/>
        </w:rPr>
        <w:t xml:space="preserve">, romanzo di culto degli ultimi anni, scritto da Sally Rooney, tra le </w:t>
      </w:r>
      <w:r w:rsidR="00575D67" w:rsidRPr="00A91F7B">
        <w:rPr>
          <w:rFonts w:ascii="Helvetica" w:hAnsi="Helvetica"/>
          <w:sz w:val="20"/>
          <w:szCs w:val="20"/>
          <w:lang w:val="it-IT"/>
        </w:rPr>
        <w:t xml:space="preserve">giovani </w:t>
      </w:r>
      <w:r w:rsidR="002A62D4" w:rsidRPr="00A91F7B">
        <w:rPr>
          <w:rFonts w:ascii="Helvetica" w:hAnsi="Helvetica"/>
          <w:sz w:val="20"/>
          <w:szCs w:val="20"/>
          <w:lang w:val="it-IT"/>
        </w:rPr>
        <w:t>voci più apprezzate del panorama letterario irlandese.</w:t>
      </w:r>
    </w:p>
    <w:p w14:paraId="63BF7498" w14:textId="77777777" w:rsidR="00193D12" w:rsidRPr="00A91F7B" w:rsidRDefault="009831B5" w:rsidP="008D0444">
      <w:pPr>
        <w:jc w:val="both"/>
        <w:rPr>
          <w:rFonts w:ascii="Helvetica" w:hAnsi="Helvetica"/>
          <w:sz w:val="20"/>
          <w:szCs w:val="20"/>
          <w:lang w:val="it-IT"/>
        </w:rPr>
      </w:pPr>
      <w:r w:rsidRPr="00A91F7B">
        <w:rPr>
          <w:rFonts w:ascii="Helvetica" w:hAnsi="Helvetica"/>
          <w:sz w:val="20"/>
          <w:szCs w:val="20"/>
          <w:lang w:val="it-IT"/>
        </w:rPr>
        <w:t xml:space="preserve">Immancabile, naturalmente, una menzione a </w:t>
      </w:r>
      <w:r w:rsidRPr="00575D67">
        <w:rPr>
          <w:rFonts w:ascii="Helvetica" w:hAnsi="Helvetica"/>
          <w:b/>
          <w:bCs/>
          <w:sz w:val="20"/>
          <w:szCs w:val="20"/>
          <w:lang w:val="it-IT"/>
        </w:rPr>
        <w:t>Dublino</w:t>
      </w:r>
      <w:r w:rsidRPr="00A91F7B">
        <w:rPr>
          <w:rFonts w:ascii="Helvetica" w:hAnsi="Helvetica"/>
          <w:sz w:val="20"/>
          <w:szCs w:val="20"/>
          <w:lang w:val="it-IT"/>
        </w:rPr>
        <w:t xml:space="preserve">, famosa per la sua scena artistica, legata, appunto, alla letteratura oltre che alla musica. </w:t>
      </w:r>
      <w:r w:rsidRPr="00575D67">
        <w:rPr>
          <w:rFonts w:ascii="Helvetica" w:hAnsi="Helvetica"/>
          <w:b/>
          <w:bCs/>
          <w:sz w:val="20"/>
          <w:szCs w:val="20"/>
          <w:lang w:val="it-IT"/>
        </w:rPr>
        <w:t>Città della letteratura UNESCO</w:t>
      </w:r>
      <w:r w:rsidRPr="00A91F7B">
        <w:rPr>
          <w:rFonts w:ascii="Helvetica" w:hAnsi="Helvetica"/>
          <w:sz w:val="20"/>
          <w:szCs w:val="20"/>
          <w:lang w:val="it-IT"/>
        </w:rPr>
        <w:t xml:space="preserve">, passeggiando tra le sue vie dà quasi l’impressione di poter sentire l’eco delle parole di James Joyce, </w:t>
      </w:r>
      <w:proofErr w:type="spellStart"/>
      <w:r w:rsidRPr="00A91F7B">
        <w:rPr>
          <w:rFonts w:ascii="Helvetica" w:hAnsi="Helvetica"/>
          <w:sz w:val="20"/>
          <w:szCs w:val="20"/>
          <w:lang w:val="it-IT"/>
        </w:rPr>
        <w:t>Flann</w:t>
      </w:r>
      <w:proofErr w:type="spellEnd"/>
      <w:r w:rsidRPr="00A91F7B">
        <w:rPr>
          <w:rFonts w:ascii="Helvetica" w:hAnsi="Helvetica"/>
          <w:sz w:val="20"/>
          <w:szCs w:val="20"/>
          <w:lang w:val="it-IT"/>
        </w:rPr>
        <w:t xml:space="preserve"> O'Brien o Brendan </w:t>
      </w:r>
      <w:proofErr w:type="spellStart"/>
      <w:r w:rsidRPr="00A91F7B">
        <w:rPr>
          <w:rFonts w:ascii="Helvetica" w:hAnsi="Helvetica"/>
          <w:sz w:val="20"/>
          <w:szCs w:val="20"/>
          <w:lang w:val="it-IT"/>
        </w:rPr>
        <w:t>Beahan</w:t>
      </w:r>
      <w:proofErr w:type="spellEnd"/>
      <w:r w:rsidRPr="00A91F7B">
        <w:rPr>
          <w:rFonts w:ascii="Helvetica" w:hAnsi="Helvetica"/>
          <w:sz w:val="20"/>
          <w:szCs w:val="20"/>
          <w:lang w:val="it-IT"/>
        </w:rPr>
        <w:t xml:space="preserve">, solo per citare alcuni nomi, e </w:t>
      </w:r>
      <w:r w:rsidRPr="00575D67">
        <w:rPr>
          <w:rFonts w:ascii="Helvetica" w:hAnsi="Helvetica"/>
          <w:b/>
          <w:bCs/>
          <w:sz w:val="20"/>
          <w:szCs w:val="20"/>
          <w:lang w:val="it-IT"/>
        </w:rPr>
        <w:t>ritrovare i luoghi presenti nei libri</w:t>
      </w:r>
      <w:r w:rsidRPr="00A91F7B">
        <w:rPr>
          <w:rFonts w:ascii="Helvetica" w:hAnsi="Helvetica"/>
          <w:sz w:val="20"/>
          <w:szCs w:val="20"/>
          <w:lang w:val="it-IT"/>
        </w:rPr>
        <w:t xml:space="preserve"> regala sempre una grande emozione o un’ispirazione originale per scoprire la città.</w:t>
      </w:r>
    </w:p>
    <w:p w14:paraId="42E8CB80" w14:textId="77777777" w:rsidR="00193D12" w:rsidRPr="00A91F7B" w:rsidRDefault="00B51103" w:rsidP="008D0444">
      <w:pPr>
        <w:jc w:val="both"/>
        <w:rPr>
          <w:rFonts w:ascii="Helvetica" w:hAnsi="Helvetica"/>
          <w:sz w:val="20"/>
          <w:szCs w:val="20"/>
          <w:lang w:val="it-IT"/>
        </w:rPr>
      </w:pPr>
      <w:r w:rsidRPr="00A91F7B">
        <w:rPr>
          <w:rFonts w:ascii="Helvetica" w:hAnsi="Helvetica"/>
          <w:sz w:val="20"/>
          <w:szCs w:val="20"/>
          <w:lang w:val="it-IT"/>
        </w:rPr>
        <w:t xml:space="preserve">Da mettere in agenda anche una tappa in uno dei suoi famosi </w:t>
      </w:r>
      <w:r w:rsidRPr="00575D67">
        <w:rPr>
          <w:rFonts w:ascii="Helvetica" w:hAnsi="Helvetica"/>
          <w:b/>
          <w:bCs/>
          <w:sz w:val="20"/>
          <w:szCs w:val="20"/>
          <w:lang w:val="it-IT"/>
        </w:rPr>
        <w:t>pub "letterari"</w:t>
      </w:r>
      <w:r w:rsidRPr="00A91F7B">
        <w:rPr>
          <w:rFonts w:ascii="Helvetica" w:hAnsi="Helvetica"/>
          <w:sz w:val="20"/>
          <w:szCs w:val="20"/>
          <w:lang w:val="it-IT"/>
        </w:rPr>
        <w:t xml:space="preserve">: luoghi come il Davy </w:t>
      </w:r>
      <w:proofErr w:type="spellStart"/>
      <w:r w:rsidRPr="00A91F7B">
        <w:rPr>
          <w:rFonts w:ascii="Helvetica" w:hAnsi="Helvetica"/>
          <w:sz w:val="20"/>
          <w:szCs w:val="20"/>
          <w:lang w:val="it-IT"/>
        </w:rPr>
        <w:t>Byrne's</w:t>
      </w:r>
      <w:proofErr w:type="spellEnd"/>
      <w:r w:rsidRPr="00A91F7B">
        <w:rPr>
          <w:rFonts w:ascii="Helvetica" w:hAnsi="Helvetica"/>
          <w:sz w:val="20"/>
          <w:szCs w:val="20"/>
          <w:lang w:val="it-IT"/>
        </w:rPr>
        <w:t xml:space="preserve"> (</w:t>
      </w:r>
      <w:hyperlink r:id="rId4" w:history="1">
        <w:r w:rsidRPr="00A91F7B">
          <w:rPr>
            <w:rStyle w:val="Collegamentoipertestuale"/>
            <w:rFonts w:ascii="Helvetica" w:hAnsi="Helvetica"/>
            <w:sz w:val="20"/>
            <w:szCs w:val="20"/>
            <w:lang w:val="it-IT"/>
          </w:rPr>
          <w:t>https://davybyrnes.com</w:t>
        </w:r>
      </w:hyperlink>
      <w:r w:rsidRPr="00A91F7B">
        <w:rPr>
          <w:rFonts w:ascii="Helvetica" w:hAnsi="Helvetica"/>
          <w:sz w:val="20"/>
          <w:szCs w:val="20"/>
          <w:lang w:val="it-IT"/>
        </w:rPr>
        <w:t>), immortalato nell'</w:t>
      </w:r>
      <w:r w:rsidRPr="00A91F7B">
        <w:rPr>
          <w:rFonts w:ascii="Helvetica" w:hAnsi="Helvetica"/>
          <w:i/>
          <w:iCs/>
          <w:sz w:val="20"/>
          <w:szCs w:val="20"/>
          <w:lang w:val="it-IT"/>
        </w:rPr>
        <w:t xml:space="preserve">Ulisse </w:t>
      </w:r>
      <w:r w:rsidRPr="00A91F7B">
        <w:rPr>
          <w:rFonts w:ascii="Helvetica" w:hAnsi="Helvetica"/>
          <w:sz w:val="20"/>
          <w:szCs w:val="20"/>
          <w:lang w:val="it-IT"/>
        </w:rPr>
        <w:t xml:space="preserve">di Joyce, o quelli inanellati dal </w:t>
      </w:r>
      <w:proofErr w:type="spellStart"/>
      <w:r w:rsidRPr="00A91F7B">
        <w:rPr>
          <w:rFonts w:ascii="Helvetica" w:hAnsi="Helvetica"/>
          <w:sz w:val="20"/>
          <w:szCs w:val="20"/>
          <w:lang w:val="it-IT"/>
        </w:rPr>
        <w:t>Dublin</w:t>
      </w:r>
      <w:proofErr w:type="spellEnd"/>
      <w:r w:rsidRPr="00A91F7B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Pr="00A91F7B">
        <w:rPr>
          <w:rFonts w:ascii="Helvetica" w:hAnsi="Helvetica"/>
          <w:sz w:val="20"/>
          <w:szCs w:val="20"/>
          <w:lang w:val="it-IT"/>
        </w:rPr>
        <w:t>Literary</w:t>
      </w:r>
      <w:proofErr w:type="spellEnd"/>
      <w:r w:rsidRPr="00A91F7B">
        <w:rPr>
          <w:rFonts w:ascii="Helvetica" w:hAnsi="Helvetica"/>
          <w:sz w:val="20"/>
          <w:szCs w:val="20"/>
          <w:lang w:val="it-IT"/>
        </w:rPr>
        <w:t xml:space="preserve"> Pub Crawl (</w:t>
      </w:r>
      <w:hyperlink r:id="rId5" w:history="1">
        <w:r w:rsidRPr="00A91F7B">
          <w:rPr>
            <w:rStyle w:val="Collegamentoipertestuale"/>
            <w:rFonts w:ascii="Helvetica" w:hAnsi="Helvetica"/>
            <w:sz w:val="20"/>
            <w:szCs w:val="20"/>
            <w:lang w:val="it-IT"/>
          </w:rPr>
          <w:t>www.dublinpubcrawl.com</w:t>
        </w:r>
      </w:hyperlink>
      <w:r w:rsidRPr="00A91F7B">
        <w:rPr>
          <w:rFonts w:ascii="Helvetica" w:hAnsi="Helvetica"/>
          <w:sz w:val="20"/>
          <w:szCs w:val="20"/>
          <w:lang w:val="it-IT"/>
        </w:rPr>
        <w:t xml:space="preserve">). Immancabili il </w:t>
      </w:r>
      <w:r w:rsidRPr="00575D67">
        <w:rPr>
          <w:rFonts w:ascii="Helvetica" w:hAnsi="Helvetica"/>
          <w:b/>
          <w:bCs/>
          <w:sz w:val="20"/>
          <w:szCs w:val="20"/>
          <w:lang w:val="it-IT"/>
        </w:rPr>
        <w:t xml:space="preserve">Museum of </w:t>
      </w:r>
      <w:r w:rsidR="006F2FCE" w:rsidRPr="00575D67">
        <w:rPr>
          <w:rFonts w:ascii="Helvetica" w:hAnsi="Helvetica"/>
          <w:b/>
          <w:bCs/>
          <w:sz w:val="20"/>
          <w:szCs w:val="20"/>
          <w:lang w:val="it-IT"/>
        </w:rPr>
        <w:t xml:space="preserve">Literature </w:t>
      </w:r>
      <w:r w:rsidRPr="00575D67">
        <w:rPr>
          <w:rFonts w:ascii="Helvetica" w:hAnsi="Helvetica"/>
          <w:b/>
          <w:bCs/>
          <w:sz w:val="20"/>
          <w:szCs w:val="20"/>
          <w:lang w:val="it-IT"/>
        </w:rPr>
        <w:t>Ireland</w:t>
      </w:r>
      <w:r w:rsidRPr="00A91F7B">
        <w:rPr>
          <w:rFonts w:ascii="Helvetica" w:hAnsi="Helvetica"/>
          <w:sz w:val="20"/>
          <w:szCs w:val="20"/>
          <w:lang w:val="it-IT"/>
        </w:rPr>
        <w:t xml:space="preserve"> (</w:t>
      </w:r>
      <w:proofErr w:type="spellStart"/>
      <w:r w:rsidRPr="00A91F7B">
        <w:rPr>
          <w:rFonts w:ascii="Helvetica" w:hAnsi="Helvetica"/>
          <w:sz w:val="20"/>
          <w:szCs w:val="20"/>
          <w:lang w:val="it-IT"/>
        </w:rPr>
        <w:t>MoLI</w:t>
      </w:r>
      <w:proofErr w:type="spellEnd"/>
      <w:r w:rsidRPr="00A91F7B">
        <w:rPr>
          <w:rFonts w:ascii="Helvetica" w:hAnsi="Helvetica"/>
          <w:sz w:val="20"/>
          <w:szCs w:val="20"/>
          <w:lang w:val="it-IT"/>
        </w:rPr>
        <w:t>)</w:t>
      </w:r>
      <w:r w:rsidR="00575D67">
        <w:rPr>
          <w:rFonts w:ascii="Helvetica" w:hAnsi="Helvetica"/>
          <w:sz w:val="20"/>
          <w:szCs w:val="20"/>
          <w:lang w:val="it-IT"/>
        </w:rPr>
        <w:t>,</w:t>
      </w:r>
      <w:r w:rsidRPr="00A91F7B">
        <w:rPr>
          <w:rFonts w:ascii="Helvetica" w:hAnsi="Helvetica"/>
          <w:sz w:val="20"/>
          <w:szCs w:val="20"/>
          <w:lang w:val="it-IT"/>
        </w:rPr>
        <w:t xml:space="preserve"> a St </w:t>
      </w:r>
      <w:proofErr w:type="spellStart"/>
      <w:r w:rsidRPr="00A91F7B">
        <w:rPr>
          <w:rFonts w:ascii="Helvetica" w:hAnsi="Helvetica"/>
          <w:sz w:val="20"/>
          <w:szCs w:val="20"/>
          <w:lang w:val="it-IT"/>
        </w:rPr>
        <w:t>Stephen's</w:t>
      </w:r>
      <w:proofErr w:type="spellEnd"/>
      <w:r w:rsidRPr="00A91F7B">
        <w:rPr>
          <w:rFonts w:ascii="Helvetica" w:hAnsi="Helvetica"/>
          <w:sz w:val="20"/>
          <w:szCs w:val="20"/>
          <w:lang w:val="it-IT"/>
        </w:rPr>
        <w:t xml:space="preserve"> Green (</w:t>
      </w:r>
      <w:hyperlink r:id="rId6" w:history="1">
        <w:r w:rsidRPr="00A91F7B">
          <w:rPr>
            <w:rStyle w:val="Collegamentoipertestuale"/>
            <w:rFonts w:ascii="Helvetica" w:hAnsi="Helvetica"/>
            <w:sz w:val="20"/>
            <w:szCs w:val="20"/>
            <w:lang w:val="it-IT"/>
          </w:rPr>
          <w:t>https://moli.ie</w:t>
        </w:r>
      </w:hyperlink>
      <w:r w:rsidRPr="00A91F7B">
        <w:rPr>
          <w:rFonts w:ascii="Helvetica" w:hAnsi="Helvetica"/>
          <w:sz w:val="20"/>
          <w:szCs w:val="20"/>
          <w:lang w:val="it-IT"/>
        </w:rPr>
        <w:t>), che detiene la prima copia dell’</w:t>
      </w:r>
      <w:r w:rsidRPr="00A91F7B">
        <w:rPr>
          <w:rFonts w:ascii="Helvetica" w:hAnsi="Helvetica"/>
          <w:i/>
          <w:iCs/>
          <w:sz w:val="20"/>
          <w:szCs w:val="20"/>
          <w:lang w:val="it-IT"/>
        </w:rPr>
        <w:t>Ulisse</w:t>
      </w:r>
      <w:r w:rsidRPr="00A91F7B">
        <w:rPr>
          <w:rFonts w:ascii="Helvetica" w:hAnsi="Helvetica"/>
          <w:sz w:val="20"/>
          <w:szCs w:val="20"/>
          <w:lang w:val="it-IT"/>
        </w:rPr>
        <w:t xml:space="preserve"> di Joyce, e la pluripremiata </w:t>
      </w:r>
      <w:r w:rsidRPr="00575D67">
        <w:rPr>
          <w:rFonts w:ascii="Helvetica" w:hAnsi="Helvetica"/>
          <w:b/>
          <w:bCs/>
          <w:sz w:val="20"/>
          <w:szCs w:val="20"/>
          <w:lang w:val="it-IT"/>
        </w:rPr>
        <w:t>mostra dedicata a WB Yeats</w:t>
      </w:r>
      <w:r w:rsidRPr="00A91F7B">
        <w:rPr>
          <w:rFonts w:ascii="Helvetica" w:hAnsi="Helvetica"/>
          <w:sz w:val="20"/>
          <w:szCs w:val="20"/>
          <w:lang w:val="it-IT"/>
        </w:rPr>
        <w:t xml:space="preserve"> alla National Library (</w:t>
      </w:r>
      <w:hyperlink r:id="rId7" w:history="1">
        <w:r w:rsidRPr="00A91F7B">
          <w:rPr>
            <w:rStyle w:val="Collegamentoipertestuale"/>
            <w:rFonts w:ascii="Helvetica" w:hAnsi="Helvetica"/>
            <w:sz w:val="20"/>
            <w:szCs w:val="20"/>
            <w:lang w:val="it-IT"/>
          </w:rPr>
          <w:t>https://www.nli.ie/exhibitions-events/exhibition-yeats-life-and-works-william-butler-yeats-0</w:t>
        </w:r>
      </w:hyperlink>
      <w:r w:rsidRPr="00A91F7B">
        <w:rPr>
          <w:rFonts w:ascii="Helvetica" w:hAnsi="Helvetica"/>
          <w:sz w:val="20"/>
          <w:szCs w:val="20"/>
          <w:lang w:val="it-IT"/>
        </w:rPr>
        <w:t xml:space="preserve">), definita dal </w:t>
      </w:r>
      <w:r w:rsidRPr="00A91F7B">
        <w:rPr>
          <w:rFonts w:ascii="Helvetica" w:hAnsi="Helvetica"/>
          <w:i/>
          <w:iCs/>
          <w:sz w:val="20"/>
          <w:szCs w:val="20"/>
          <w:lang w:val="it-IT"/>
        </w:rPr>
        <w:t xml:space="preserve">New York Times </w:t>
      </w:r>
      <w:r w:rsidRPr="00A91F7B">
        <w:rPr>
          <w:rFonts w:ascii="Helvetica" w:hAnsi="Helvetica"/>
          <w:sz w:val="20"/>
          <w:szCs w:val="20"/>
          <w:lang w:val="it-IT"/>
        </w:rPr>
        <w:t>"stupefacente".</w:t>
      </w:r>
    </w:p>
    <w:p w14:paraId="77D3D6FF" w14:textId="37FEE941" w:rsidR="00193D12" w:rsidRPr="00A91F7B" w:rsidRDefault="00B51103" w:rsidP="008D0444">
      <w:pPr>
        <w:jc w:val="both"/>
        <w:rPr>
          <w:rFonts w:ascii="Helvetica" w:hAnsi="Helvetica"/>
          <w:sz w:val="20"/>
          <w:szCs w:val="20"/>
          <w:lang w:val="it-IT"/>
        </w:rPr>
      </w:pPr>
      <w:r w:rsidRPr="00A91F7B">
        <w:rPr>
          <w:rFonts w:ascii="Helvetica" w:hAnsi="Helvetica"/>
          <w:sz w:val="20"/>
          <w:szCs w:val="20"/>
          <w:lang w:val="it-IT"/>
        </w:rPr>
        <w:t xml:space="preserve">Pensando alla scena contemporanea, se ci si domanda come può essere possibile che un Paese con un numero di abitanti non particolarmente elevato abbia una </w:t>
      </w:r>
      <w:r w:rsidRPr="00575D67">
        <w:rPr>
          <w:rFonts w:ascii="Helvetica" w:hAnsi="Helvetica"/>
          <w:b/>
          <w:bCs/>
          <w:sz w:val="20"/>
          <w:szCs w:val="20"/>
          <w:lang w:val="it-IT"/>
        </w:rPr>
        <w:t>scena così felicemente prolifica</w:t>
      </w:r>
      <w:r w:rsidR="00B6099F">
        <w:rPr>
          <w:rFonts w:ascii="Helvetica" w:hAnsi="Helvetica"/>
          <w:sz w:val="20"/>
          <w:szCs w:val="20"/>
          <w:lang w:val="it-IT"/>
        </w:rPr>
        <w:t xml:space="preserve"> </w:t>
      </w:r>
      <w:r w:rsidRPr="00A91F7B">
        <w:rPr>
          <w:rFonts w:ascii="Helvetica" w:hAnsi="Helvetica"/>
          <w:sz w:val="20"/>
          <w:szCs w:val="20"/>
          <w:lang w:val="it-IT"/>
        </w:rPr>
        <w:t xml:space="preserve">si può trovare una risposta nella parole di James Shapiro, uno dei giudici </w:t>
      </w:r>
      <w:r w:rsidR="00575D67">
        <w:rPr>
          <w:rFonts w:ascii="Helvetica" w:hAnsi="Helvetica"/>
          <w:sz w:val="20"/>
          <w:szCs w:val="20"/>
          <w:lang w:val="it-IT"/>
        </w:rPr>
        <w:t xml:space="preserve">proprio </w:t>
      </w:r>
      <w:r w:rsidRPr="00A91F7B">
        <w:rPr>
          <w:rFonts w:ascii="Helvetica" w:hAnsi="Helvetica"/>
          <w:sz w:val="20"/>
          <w:szCs w:val="20"/>
          <w:lang w:val="it-IT"/>
        </w:rPr>
        <w:t xml:space="preserve">del </w:t>
      </w:r>
      <w:r w:rsidR="00C22D86" w:rsidRPr="00A91F7B">
        <w:rPr>
          <w:rFonts w:ascii="Helvetica" w:hAnsi="Helvetica"/>
          <w:sz w:val="20"/>
          <w:szCs w:val="20"/>
          <w:lang w:val="it-IT"/>
        </w:rPr>
        <w:t xml:space="preserve">Booker </w:t>
      </w:r>
      <w:proofErr w:type="spellStart"/>
      <w:r w:rsidRPr="00A91F7B">
        <w:rPr>
          <w:rFonts w:ascii="Helvetica" w:hAnsi="Helvetica"/>
          <w:sz w:val="20"/>
          <w:szCs w:val="20"/>
          <w:lang w:val="it-IT"/>
        </w:rPr>
        <w:t>Prize</w:t>
      </w:r>
      <w:proofErr w:type="spellEnd"/>
      <w:r w:rsidR="0008182E" w:rsidRPr="00A91F7B">
        <w:rPr>
          <w:rFonts w:ascii="Helvetica" w:hAnsi="Helvetica"/>
          <w:sz w:val="20"/>
          <w:szCs w:val="20"/>
          <w:lang w:val="it-IT"/>
        </w:rPr>
        <w:t xml:space="preserve">: </w:t>
      </w:r>
      <w:r w:rsidRPr="00A91F7B">
        <w:rPr>
          <w:rFonts w:ascii="Helvetica" w:hAnsi="Helvetica"/>
          <w:sz w:val="20"/>
          <w:szCs w:val="20"/>
          <w:lang w:val="it-IT"/>
        </w:rPr>
        <w:t xml:space="preserve">"Quando ci sono persone come Anne </w:t>
      </w:r>
      <w:proofErr w:type="spellStart"/>
      <w:r w:rsidRPr="00A91F7B">
        <w:rPr>
          <w:rFonts w:ascii="Helvetica" w:hAnsi="Helvetica"/>
          <w:sz w:val="20"/>
          <w:szCs w:val="20"/>
          <w:lang w:val="it-IT"/>
        </w:rPr>
        <w:t>Enright</w:t>
      </w:r>
      <w:proofErr w:type="spellEnd"/>
      <w:r w:rsidRPr="00A91F7B">
        <w:rPr>
          <w:rFonts w:ascii="Helvetica" w:hAnsi="Helvetica"/>
          <w:sz w:val="20"/>
          <w:szCs w:val="20"/>
          <w:lang w:val="it-IT"/>
        </w:rPr>
        <w:t xml:space="preserve">, docente di narrativa </w:t>
      </w:r>
      <w:r w:rsidR="0008182E" w:rsidRPr="00A91F7B">
        <w:rPr>
          <w:rFonts w:ascii="Helvetica" w:hAnsi="Helvetica"/>
          <w:sz w:val="20"/>
          <w:szCs w:val="20"/>
          <w:lang w:val="it-IT"/>
        </w:rPr>
        <w:t>dell’</w:t>
      </w:r>
      <w:r w:rsidRPr="00A91F7B">
        <w:rPr>
          <w:rFonts w:ascii="Helvetica" w:hAnsi="Helvetica"/>
          <w:sz w:val="20"/>
          <w:szCs w:val="20"/>
          <w:lang w:val="it-IT"/>
        </w:rPr>
        <w:t xml:space="preserve">University College di Dublino, che forma le nuove generazioni e scrive lei stessa grandi romanzi, non sorprende che un'isola che ha investito nella cultura letteraria ne veda i frutti nella </w:t>
      </w:r>
      <w:proofErr w:type="spellStart"/>
      <w:r w:rsidRPr="00A91F7B">
        <w:rPr>
          <w:rFonts w:ascii="Helvetica" w:hAnsi="Helvetica"/>
          <w:sz w:val="20"/>
          <w:szCs w:val="20"/>
          <w:lang w:val="it-IT"/>
        </w:rPr>
        <w:t>longlist</w:t>
      </w:r>
      <w:proofErr w:type="spellEnd"/>
      <w:r w:rsidRPr="00A91F7B">
        <w:rPr>
          <w:rFonts w:ascii="Helvetica" w:hAnsi="Helvetica"/>
          <w:sz w:val="20"/>
          <w:szCs w:val="20"/>
          <w:lang w:val="it-IT"/>
        </w:rPr>
        <w:t xml:space="preserve"> del Booker". </w:t>
      </w:r>
    </w:p>
    <w:p w14:paraId="14EBEB40" w14:textId="77777777" w:rsidR="00193D12" w:rsidRPr="00A91F7B" w:rsidRDefault="0008182E" w:rsidP="008D0444">
      <w:pPr>
        <w:jc w:val="both"/>
        <w:rPr>
          <w:rFonts w:ascii="Helvetica" w:hAnsi="Helvetica"/>
          <w:sz w:val="20"/>
          <w:szCs w:val="20"/>
          <w:lang w:val="it-IT"/>
        </w:rPr>
      </w:pPr>
      <w:r w:rsidRPr="00A91F7B">
        <w:rPr>
          <w:rFonts w:ascii="Helvetica" w:hAnsi="Helvetica"/>
          <w:sz w:val="20"/>
          <w:szCs w:val="20"/>
          <w:lang w:val="it-IT"/>
        </w:rPr>
        <w:lastRenderedPageBreak/>
        <w:t xml:space="preserve">Per scoprire la lista dei sei libri in lizza per il premio finale si dovrà attendere il 21 settembre e il </w:t>
      </w:r>
      <w:r w:rsidRPr="00575D67">
        <w:rPr>
          <w:rFonts w:ascii="Helvetica" w:hAnsi="Helvetica"/>
          <w:b/>
          <w:bCs/>
          <w:sz w:val="20"/>
          <w:szCs w:val="20"/>
          <w:lang w:val="it-IT"/>
        </w:rPr>
        <w:t>26 novembre</w:t>
      </w:r>
      <w:r w:rsidRPr="00A91F7B">
        <w:rPr>
          <w:rFonts w:ascii="Helvetica" w:hAnsi="Helvetica"/>
          <w:sz w:val="20"/>
          <w:szCs w:val="20"/>
          <w:lang w:val="it-IT"/>
        </w:rPr>
        <w:t xml:space="preserve"> per il </w:t>
      </w:r>
      <w:r w:rsidRPr="00575D67">
        <w:rPr>
          <w:rFonts w:ascii="Helvetica" w:hAnsi="Helvetica"/>
          <w:b/>
          <w:bCs/>
          <w:sz w:val="20"/>
          <w:szCs w:val="20"/>
          <w:lang w:val="it-IT"/>
        </w:rPr>
        <w:t>nome del vincitore del premio</w:t>
      </w:r>
      <w:r w:rsidRPr="00A91F7B">
        <w:rPr>
          <w:rFonts w:ascii="Helvetica" w:hAnsi="Helvetica"/>
          <w:sz w:val="20"/>
          <w:szCs w:val="20"/>
          <w:lang w:val="it-IT"/>
        </w:rPr>
        <w:t xml:space="preserve"> di 50.000 sterline, che sarà annunciato a Londra nel corso di un evento dedicato. Nel frattempo, si può esplorare la produzione dei quattro candidati</w:t>
      </w:r>
      <w:r w:rsidR="00AB156B">
        <w:rPr>
          <w:rFonts w:ascii="Helvetica" w:hAnsi="Helvetica"/>
          <w:sz w:val="20"/>
          <w:szCs w:val="20"/>
          <w:lang w:val="it-IT"/>
        </w:rPr>
        <w:t>,</w:t>
      </w:r>
      <w:r w:rsidR="00575D67">
        <w:rPr>
          <w:rFonts w:ascii="Helvetica" w:hAnsi="Helvetica"/>
          <w:sz w:val="20"/>
          <w:szCs w:val="20"/>
          <w:lang w:val="it-IT"/>
        </w:rPr>
        <w:t xml:space="preserve"> facendo un viaggio </w:t>
      </w:r>
      <w:r w:rsidR="00B83E0D">
        <w:rPr>
          <w:rFonts w:ascii="Helvetica" w:hAnsi="Helvetica"/>
          <w:sz w:val="20"/>
          <w:szCs w:val="20"/>
          <w:lang w:val="it-IT"/>
        </w:rPr>
        <w:t xml:space="preserve">irlandese </w:t>
      </w:r>
      <w:r w:rsidR="00AB156B">
        <w:rPr>
          <w:rFonts w:ascii="Helvetica" w:hAnsi="Helvetica"/>
          <w:sz w:val="20"/>
          <w:szCs w:val="20"/>
          <w:lang w:val="it-IT"/>
        </w:rPr>
        <w:t xml:space="preserve">da remoto </w:t>
      </w:r>
      <w:r w:rsidR="00B83E0D">
        <w:rPr>
          <w:rFonts w:ascii="Helvetica" w:hAnsi="Helvetica"/>
          <w:sz w:val="20"/>
          <w:szCs w:val="20"/>
          <w:lang w:val="it-IT"/>
        </w:rPr>
        <w:t>attraverso i luoghi presenti nei lori libri.</w:t>
      </w:r>
    </w:p>
    <w:p w14:paraId="39ACBE68" w14:textId="77777777" w:rsidR="00193D12" w:rsidRPr="00A91F7B" w:rsidRDefault="008606DC" w:rsidP="008D0444">
      <w:pPr>
        <w:jc w:val="both"/>
        <w:rPr>
          <w:rFonts w:ascii="Helvetica" w:hAnsi="Helvetica"/>
          <w:sz w:val="20"/>
          <w:szCs w:val="20"/>
          <w:lang w:val="it-IT"/>
        </w:rPr>
      </w:pPr>
      <w:hyperlink r:id="rId8" w:history="1">
        <w:r w:rsidR="00575D67">
          <w:rPr>
            <w:rStyle w:val="Collegamentoipertestuale"/>
            <w:rFonts w:ascii="Helvetica" w:hAnsi="Helvetica"/>
            <w:sz w:val="20"/>
            <w:szCs w:val="20"/>
            <w:lang w:val="it-IT"/>
          </w:rPr>
          <w:t>www.irlanda.com</w:t>
        </w:r>
      </w:hyperlink>
      <w:r w:rsidR="00575D67">
        <w:rPr>
          <w:rStyle w:val="Collegamentoipertestuale"/>
          <w:rFonts w:ascii="Helvetica" w:hAnsi="Helvetica"/>
          <w:sz w:val="20"/>
          <w:szCs w:val="20"/>
        </w:rPr>
        <w:t xml:space="preserve"> </w:t>
      </w:r>
    </w:p>
    <w:p w14:paraId="3311728D" w14:textId="77777777" w:rsidR="00654112" w:rsidRPr="00A91F7B" w:rsidRDefault="00654112" w:rsidP="008D0444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3F644BBC" w14:textId="77777777" w:rsidR="00654112" w:rsidRPr="00A91F7B" w:rsidRDefault="00654112" w:rsidP="008D0444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05BA5433" w14:textId="77777777" w:rsidR="00654112" w:rsidRPr="00A91F7B" w:rsidRDefault="00654112" w:rsidP="008D0444">
      <w:pPr>
        <w:jc w:val="both"/>
        <w:rPr>
          <w:rFonts w:ascii="Helvetica" w:hAnsi="Helvetica"/>
          <w:sz w:val="20"/>
          <w:szCs w:val="20"/>
          <w:lang w:val="it-IT"/>
        </w:rPr>
      </w:pPr>
    </w:p>
    <w:sectPr w:rsidR="00654112" w:rsidRPr="00A91F7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112"/>
    <w:rsid w:val="0008182E"/>
    <w:rsid w:val="00131635"/>
    <w:rsid w:val="00163CBE"/>
    <w:rsid w:val="00193D12"/>
    <w:rsid w:val="0024635C"/>
    <w:rsid w:val="002A62D4"/>
    <w:rsid w:val="00300B9B"/>
    <w:rsid w:val="00314663"/>
    <w:rsid w:val="00327509"/>
    <w:rsid w:val="00346481"/>
    <w:rsid w:val="003C1F1D"/>
    <w:rsid w:val="0042371F"/>
    <w:rsid w:val="00440C55"/>
    <w:rsid w:val="00575D67"/>
    <w:rsid w:val="00615F93"/>
    <w:rsid w:val="00654112"/>
    <w:rsid w:val="006771C5"/>
    <w:rsid w:val="006C70E2"/>
    <w:rsid w:val="006F2FCE"/>
    <w:rsid w:val="0073240E"/>
    <w:rsid w:val="00791841"/>
    <w:rsid w:val="008606DC"/>
    <w:rsid w:val="008C071F"/>
    <w:rsid w:val="008D0444"/>
    <w:rsid w:val="00977D43"/>
    <w:rsid w:val="009831B5"/>
    <w:rsid w:val="00A141E3"/>
    <w:rsid w:val="00A91F7B"/>
    <w:rsid w:val="00AB156B"/>
    <w:rsid w:val="00AB5544"/>
    <w:rsid w:val="00B51103"/>
    <w:rsid w:val="00B6099F"/>
    <w:rsid w:val="00B83E0D"/>
    <w:rsid w:val="00C105DF"/>
    <w:rsid w:val="00C11611"/>
    <w:rsid w:val="00C22D86"/>
    <w:rsid w:val="00C3250E"/>
    <w:rsid w:val="00CD64EF"/>
    <w:rsid w:val="00D27256"/>
    <w:rsid w:val="00D718DF"/>
    <w:rsid w:val="00E119F2"/>
    <w:rsid w:val="00E56D14"/>
    <w:rsid w:val="00EA4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5D061"/>
  <w15:chartTrackingRefBased/>
  <w15:docId w15:val="{6BC7942D-3BA0-4E80-966C-19D91EE87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EA43CD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D27256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27256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4648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04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141954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053924573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79104821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698956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319164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78165151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00099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923027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57326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705711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697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reland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nli.ie/exhibitions-events/exhibition-yeats-life-and-works-william-butler-yeats-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oli.ie" TargetMode="External"/><Relationship Id="rId5" Type="http://schemas.openxmlformats.org/officeDocument/2006/relationships/hyperlink" Target="http://www.dublinpubcrawl.com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davybyrnes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739</Words>
  <Characters>4217</Characters>
  <Application>Microsoft Office Word</Application>
  <DocSecurity>0</DocSecurity>
  <Lines>35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Dee</dc:creator>
  <cp:keywords>, docId:1DD94A284040056E17A524E189A025EF</cp:keywords>
  <dc:description/>
  <cp:lastModifiedBy>Martina Zampolli</cp:lastModifiedBy>
  <cp:revision>4</cp:revision>
  <dcterms:created xsi:type="dcterms:W3CDTF">2023-08-30T09:41:00Z</dcterms:created>
  <dcterms:modified xsi:type="dcterms:W3CDTF">2023-08-30T10:43:00Z</dcterms:modified>
</cp:coreProperties>
</file>